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F5DFC" w14:textId="77777777" w:rsidR="009B3388" w:rsidRDefault="00BF5DA0" w:rsidP="00BF5DA0">
      <w:pPr>
        <w:widowControl w:val="0"/>
        <w:pBdr>
          <w:top w:val="nil"/>
          <w:left w:val="nil"/>
          <w:bottom w:val="nil"/>
          <w:right w:val="nil"/>
          <w:between w:val="nil"/>
        </w:pBdr>
        <w:ind w:left="1963" w:right="1513"/>
        <w:jc w:val="center"/>
        <w:rPr>
          <w:b/>
          <w:color w:val="00000A"/>
          <w:sz w:val="24"/>
          <w:szCs w:val="24"/>
        </w:rPr>
      </w:pPr>
      <w:r>
        <w:rPr>
          <w:noProof/>
          <w:lang w:val="en-US" w:eastAsia="en-US"/>
        </w:rPr>
        <w:drawing>
          <wp:anchor distT="0" distB="9525" distL="114300" distR="114300" simplePos="0" relativeHeight="251658240" behindDoc="0" locked="0" layoutInCell="1" hidden="0" allowOverlap="1" wp14:anchorId="12C3E3D5" wp14:editId="0008175C">
            <wp:simplePos x="0" y="0"/>
            <wp:positionH relativeFrom="margin">
              <wp:align>left</wp:align>
            </wp:positionH>
            <wp:positionV relativeFrom="paragraph">
              <wp:posOffset>3175</wp:posOffset>
            </wp:positionV>
            <wp:extent cx="685800" cy="701675"/>
            <wp:effectExtent l="0" t="0" r="0" b="3175"/>
            <wp:wrapNone/>
            <wp:docPr id="1" name="image1.jpg" descr="Macintosh HD:Users:narito:Desktop:Unknown.jpeg"/>
            <wp:cNvGraphicFramePr/>
            <a:graphic xmlns:a="http://schemas.openxmlformats.org/drawingml/2006/main">
              <a:graphicData uri="http://schemas.openxmlformats.org/drawingml/2006/picture">
                <pic:pic xmlns:pic="http://schemas.openxmlformats.org/drawingml/2006/picture">
                  <pic:nvPicPr>
                    <pic:cNvPr id="0" name="image1.jpg" descr="Macintosh HD:Users:narito:Desktop:Unknown.jpeg"/>
                    <pic:cNvPicPr preferRelativeResize="0"/>
                  </pic:nvPicPr>
                  <pic:blipFill>
                    <a:blip r:embed="rId7"/>
                    <a:srcRect/>
                    <a:stretch>
                      <a:fillRect/>
                    </a:stretch>
                  </pic:blipFill>
                  <pic:spPr>
                    <a:xfrm>
                      <a:off x="0" y="0"/>
                      <a:ext cx="685800" cy="701675"/>
                    </a:xfrm>
                    <a:prstGeom prst="rect">
                      <a:avLst/>
                    </a:prstGeom>
                    <a:ln/>
                  </pic:spPr>
                </pic:pic>
              </a:graphicData>
            </a:graphic>
          </wp:anchor>
        </w:drawing>
      </w:r>
      <w:r w:rsidR="00D86EE6">
        <w:rPr>
          <w:b/>
          <w:color w:val="00000A"/>
          <w:sz w:val="24"/>
          <w:szCs w:val="24"/>
        </w:rPr>
        <w:t xml:space="preserve">AMAP </w:t>
      </w:r>
      <w:r w:rsidR="0008335A" w:rsidRPr="0008335A">
        <w:rPr>
          <w:b/>
          <w:color w:val="00000A"/>
          <w:sz w:val="24"/>
          <w:szCs w:val="24"/>
        </w:rPr>
        <w:t>${</w:t>
      </w:r>
      <w:proofErr w:type="spellStart"/>
      <w:r w:rsidR="0008335A" w:rsidRPr="0008335A">
        <w:rPr>
          <w:b/>
          <w:color w:val="00000A"/>
          <w:sz w:val="24"/>
          <w:szCs w:val="24"/>
        </w:rPr>
        <w:t>nom_site</w:t>
      </w:r>
      <w:proofErr w:type="spellEnd"/>
      <w:r w:rsidR="0008335A" w:rsidRPr="0008335A">
        <w:rPr>
          <w:b/>
          <w:color w:val="00000A"/>
          <w:sz w:val="24"/>
          <w:szCs w:val="24"/>
        </w:rPr>
        <w:t>}</w:t>
      </w:r>
    </w:p>
    <w:p w14:paraId="16D53550" w14:textId="77777777" w:rsidR="00B768AC" w:rsidRDefault="00BF5DA0" w:rsidP="00BF5DA0">
      <w:pPr>
        <w:widowControl w:val="0"/>
        <w:pBdr>
          <w:top w:val="nil"/>
          <w:left w:val="nil"/>
          <w:bottom w:val="nil"/>
          <w:right w:val="nil"/>
          <w:between w:val="nil"/>
        </w:pBdr>
        <w:ind w:left="1963" w:right="1513"/>
        <w:jc w:val="center"/>
        <w:rPr>
          <w:b/>
          <w:color w:val="00000A"/>
          <w:sz w:val="24"/>
          <w:szCs w:val="24"/>
        </w:rPr>
      </w:pPr>
      <w:r w:rsidRPr="00BF5DA0">
        <w:rPr>
          <w:b/>
          <w:color w:val="00000A"/>
          <w:sz w:val="24"/>
          <w:szCs w:val="24"/>
        </w:rPr>
        <w:t>${</w:t>
      </w:r>
      <w:proofErr w:type="spellStart"/>
      <w:r w:rsidRPr="00BF5DA0">
        <w:rPr>
          <w:b/>
          <w:color w:val="00000A"/>
          <w:sz w:val="24"/>
          <w:szCs w:val="24"/>
        </w:rPr>
        <w:t>contrat_titre</w:t>
      </w:r>
      <w:proofErr w:type="spellEnd"/>
      <w:r w:rsidRPr="00BF5DA0">
        <w:rPr>
          <w:b/>
          <w:color w:val="00000A"/>
          <w:sz w:val="24"/>
          <w:szCs w:val="24"/>
        </w:rPr>
        <w:t>}</w:t>
      </w:r>
    </w:p>
    <w:p w14:paraId="0C6AEA5A" w14:textId="77777777" w:rsidR="00B768AC" w:rsidRDefault="00B768AC" w:rsidP="00BF5DA0">
      <w:pPr>
        <w:widowControl w:val="0"/>
        <w:pBdr>
          <w:top w:val="nil"/>
          <w:left w:val="nil"/>
          <w:bottom w:val="nil"/>
          <w:right w:val="nil"/>
          <w:between w:val="nil"/>
        </w:pBdr>
        <w:ind w:left="1276" w:right="1281"/>
        <w:rPr>
          <w:b/>
          <w:color w:val="00000A"/>
          <w:sz w:val="24"/>
          <w:szCs w:val="24"/>
        </w:rPr>
      </w:pPr>
    </w:p>
    <w:p w14:paraId="7CAD3038" w14:textId="77777777" w:rsidR="009B3388" w:rsidRDefault="009B3388" w:rsidP="00BF5DA0">
      <w:pPr>
        <w:widowControl w:val="0"/>
        <w:pBdr>
          <w:top w:val="nil"/>
          <w:left w:val="nil"/>
          <w:bottom w:val="nil"/>
          <w:right w:val="nil"/>
          <w:between w:val="nil"/>
        </w:pBdr>
        <w:ind w:left="1276" w:right="1281"/>
        <w:rPr>
          <w:b/>
          <w:color w:val="00000A"/>
          <w:sz w:val="24"/>
          <w:szCs w:val="24"/>
        </w:rPr>
      </w:pPr>
    </w:p>
    <w:p w14:paraId="1B1FD705" w14:textId="77777777" w:rsidR="00D17B59" w:rsidRPr="00D17B59" w:rsidRDefault="00290A2E" w:rsidP="00290A2E">
      <w:pPr>
        <w:widowControl w:val="0"/>
        <w:pBdr>
          <w:top w:val="nil"/>
          <w:left w:val="nil"/>
          <w:bottom w:val="nil"/>
          <w:right w:val="nil"/>
          <w:between w:val="nil"/>
        </w:pBdr>
        <w:spacing w:before="436"/>
        <w:ind w:left="-4" w:right="7041"/>
        <w:jc w:val="center"/>
        <w:rPr>
          <w:b/>
          <w:color w:val="00000A"/>
          <w:sz w:val="19"/>
          <w:szCs w:val="19"/>
        </w:rPr>
      </w:pPr>
      <w:r>
        <w:rPr>
          <w:b/>
          <w:color w:val="00000A"/>
          <w:sz w:val="19"/>
          <w:szCs w:val="19"/>
        </w:rPr>
        <w:t>Entre l’</w:t>
      </w:r>
      <w:proofErr w:type="spellStart"/>
      <w:r>
        <w:rPr>
          <w:b/>
          <w:color w:val="00000A"/>
          <w:sz w:val="19"/>
          <w:szCs w:val="19"/>
        </w:rPr>
        <w:t>amapien·ne</w:t>
      </w:r>
      <w:proofErr w:type="spellEnd"/>
      <w:r w:rsidR="008C4FF4">
        <w:rPr>
          <w:b/>
          <w:color w:val="00000A"/>
          <w:sz w:val="19"/>
          <w:szCs w:val="19"/>
        </w:rPr>
        <w:t xml:space="preserve"> : </w:t>
      </w:r>
      <w:r w:rsidR="000B5206">
        <w:rPr>
          <w:b/>
          <w:color w:val="00000A"/>
          <w:sz w:val="19"/>
          <w:szCs w:val="19"/>
        </w:rPr>
        <w:t xml:space="preserve"> </w:t>
      </w:r>
      <w:r w:rsidR="00D17B59">
        <w:rPr>
          <w:b/>
          <w:color w:val="00000A"/>
          <w:sz w:val="19"/>
          <w:szCs w:val="19"/>
        </w:rPr>
        <w:br/>
      </w:r>
    </w:p>
    <w:tbl>
      <w:tblPr>
        <w:tblStyle w:val="a"/>
        <w:tblW w:w="10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4755"/>
        <w:gridCol w:w="4410"/>
      </w:tblGrid>
      <w:tr w:rsidR="00B768AC" w14:paraId="6610EC2B" w14:textId="77777777">
        <w:tc>
          <w:tcPr>
            <w:tcW w:w="990" w:type="dxa"/>
            <w:shd w:val="clear" w:color="auto" w:fill="auto"/>
            <w:tcMar>
              <w:top w:w="100" w:type="dxa"/>
              <w:left w:w="100" w:type="dxa"/>
              <w:bottom w:w="100" w:type="dxa"/>
              <w:right w:w="100" w:type="dxa"/>
            </w:tcMar>
          </w:tcPr>
          <w:p w14:paraId="2F88AC44" w14:textId="77777777" w:rsidR="00B768AC" w:rsidRDefault="00B768AC">
            <w:pPr>
              <w:widowControl w:val="0"/>
              <w:pBdr>
                <w:top w:val="nil"/>
                <w:left w:val="nil"/>
                <w:bottom w:val="nil"/>
                <w:right w:val="nil"/>
                <w:between w:val="nil"/>
              </w:pBdr>
              <w:spacing w:line="240" w:lineRule="auto"/>
              <w:jc w:val="both"/>
              <w:rPr>
                <w:color w:val="00000A"/>
                <w:sz w:val="19"/>
                <w:szCs w:val="19"/>
                <w:u w:val="single"/>
              </w:rPr>
            </w:pPr>
          </w:p>
        </w:tc>
        <w:tc>
          <w:tcPr>
            <w:tcW w:w="4755" w:type="dxa"/>
            <w:shd w:val="clear" w:color="auto" w:fill="auto"/>
            <w:tcMar>
              <w:top w:w="100" w:type="dxa"/>
              <w:left w:w="100" w:type="dxa"/>
              <w:bottom w:w="100" w:type="dxa"/>
              <w:right w:w="100" w:type="dxa"/>
            </w:tcMar>
          </w:tcPr>
          <w:p w14:paraId="29457130" w14:textId="77777777" w:rsidR="00B768AC" w:rsidRDefault="00290A2E">
            <w:pPr>
              <w:widowControl w:val="0"/>
              <w:pBdr>
                <w:top w:val="nil"/>
                <w:left w:val="nil"/>
                <w:bottom w:val="nil"/>
                <w:right w:val="nil"/>
                <w:between w:val="nil"/>
              </w:pBdr>
              <w:spacing w:line="240" w:lineRule="auto"/>
              <w:jc w:val="center"/>
              <w:rPr>
                <w:b/>
                <w:color w:val="00000A"/>
                <w:sz w:val="19"/>
                <w:szCs w:val="19"/>
                <w:u w:val="single"/>
              </w:rPr>
            </w:pPr>
            <w:proofErr w:type="spellStart"/>
            <w:r>
              <w:rPr>
                <w:b/>
                <w:color w:val="00000A"/>
                <w:sz w:val="19"/>
                <w:szCs w:val="19"/>
                <w:u w:val="single"/>
              </w:rPr>
              <w:t>Amapien</w:t>
            </w:r>
            <w:proofErr w:type="spellEnd"/>
          </w:p>
        </w:tc>
        <w:tc>
          <w:tcPr>
            <w:tcW w:w="4410" w:type="dxa"/>
            <w:shd w:val="clear" w:color="auto" w:fill="auto"/>
            <w:tcMar>
              <w:top w:w="100" w:type="dxa"/>
              <w:left w:w="100" w:type="dxa"/>
              <w:bottom w:w="100" w:type="dxa"/>
              <w:right w:w="100" w:type="dxa"/>
            </w:tcMar>
          </w:tcPr>
          <w:p w14:paraId="68141906" w14:textId="77777777" w:rsidR="00B768AC" w:rsidRDefault="00A90432">
            <w:pPr>
              <w:widowControl w:val="0"/>
              <w:pBdr>
                <w:top w:val="nil"/>
                <w:left w:val="nil"/>
                <w:bottom w:val="nil"/>
                <w:right w:val="nil"/>
                <w:between w:val="nil"/>
              </w:pBdr>
              <w:spacing w:line="240" w:lineRule="auto"/>
              <w:jc w:val="center"/>
              <w:rPr>
                <w:b/>
                <w:color w:val="00000A"/>
                <w:sz w:val="19"/>
                <w:szCs w:val="19"/>
                <w:u w:val="single"/>
              </w:rPr>
            </w:pPr>
            <w:r>
              <w:rPr>
                <w:b/>
                <w:color w:val="00000A"/>
                <w:sz w:val="19"/>
                <w:szCs w:val="19"/>
                <w:u w:val="single"/>
              </w:rPr>
              <w:t>Co-</w:t>
            </w:r>
            <w:proofErr w:type="spellStart"/>
            <w:r>
              <w:rPr>
                <w:b/>
                <w:color w:val="00000A"/>
                <w:sz w:val="19"/>
                <w:szCs w:val="19"/>
                <w:u w:val="single"/>
              </w:rPr>
              <w:t>a</w:t>
            </w:r>
            <w:r w:rsidR="00290A2E">
              <w:rPr>
                <w:b/>
                <w:color w:val="00000A"/>
                <w:sz w:val="19"/>
                <w:szCs w:val="19"/>
                <w:u w:val="single"/>
              </w:rPr>
              <w:t>mapien</w:t>
            </w:r>
            <w:proofErr w:type="spellEnd"/>
          </w:p>
        </w:tc>
      </w:tr>
      <w:tr w:rsidR="00B768AC" w14:paraId="550B2FCC" w14:textId="77777777">
        <w:tc>
          <w:tcPr>
            <w:tcW w:w="990" w:type="dxa"/>
            <w:shd w:val="clear" w:color="auto" w:fill="auto"/>
            <w:tcMar>
              <w:top w:w="100" w:type="dxa"/>
              <w:left w:w="100" w:type="dxa"/>
              <w:bottom w:w="100" w:type="dxa"/>
              <w:right w:w="100" w:type="dxa"/>
            </w:tcMar>
          </w:tcPr>
          <w:p w14:paraId="32412A87" w14:textId="77777777" w:rsidR="00B768AC" w:rsidRDefault="000B5206">
            <w:pPr>
              <w:widowControl w:val="0"/>
              <w:pBdr>
                <w:top w:val="nil"/>
                <w:left w:val="nil"/>
                <w:bottom w:val="nil"/>
                <w:right w:val="nil"/>
                <w:between w:val="nil"/>
              </w:pBdr>
              <w:spacing w:line="240" w:lineRule="auto"/>
              <w:jc w:val="both"/>
              <w:rPr>
                <w:color w:val="00000A"/>
                <w:sz w:val="19"/>
                <w:szCs w:val="19"/>
                <w:u w:val="single"/>
              </w:rPr>
            </w:pPr>
            <w:r>
              <w:rPr>
                <w:color w:val="00000A"/>
                <w:sz w:val="19"/>
                <w:szCs w:val="19"/>
                <w:u w:val="single"/>
              </w:rPr>
              <w:t>Nom</w:t>
            </w:r>
          </w:p>
        </w:tc>
        <w:tc>
          <w:tcPr>
            <w:tcW w:w="4755" w:type="dxa"/>
            <w:shd w:val="clear" w:color="auto" w:fill="auto"/>
            <w:tcMar>
              <w:top w:w="100" w:type="dxa"/>
              <w:left w:w="100" w:type="dxa"/>
              <w:bottom w:w="100" w:type="dxa"/>
              <w:right w:w="100" w:type="dxa"/>
            </w:tcMar>
          </w:tcPr>
          <w:p w14:paraId="09094F05" w14:textId="77777777" w:rsidR="00B768AC" w:rsidRPr="00F352B7" w:rsidRDefault="00D86EE6" w:rsidP="00F352B7">
            <w:pPr>
              <w:widowControl w:val="0"/>
              <w:pBdr>
                <w:top w:val="nil"/>
                <w:left w:val="nil"/>
                <w:bottom w:val="nil"/>
                <w:right w:val="nil"/>
                <w:between w:val="nil"/>
              </w:pBdr>
              <w:spacing w:line="240" w:lineRule="auto"/>
              <w:jc w:val="both"/>
              <w:rPr>
                <w:color w:val="00000A"/>
                <w:sz w:val="19"/>
                <w:szCs w:val="19"/>
              </w:rPr>
            </w:pPr>
            <w:r w:rsidRPr="00D86EE6">
              <w:rPr>
                <w:color w:val="00000A"/>
                <w:sz w:val="19"/>
                <w:szCs w:val="19"/>
              </w:rPr>
              <w:t>${</w:t>
            </w:r>
            <w:proofErr w:type="spellStart"/>
            <w:r w:rsidRPr="00D86EE6">
              <w:rPr>
                <w:color w:val="00000A"/>
                <w:sz w:val="19"/>
                <w:szCs w:val="19"/>
              </w:rPr>
              <w:t>adherent.nom</w:t>
            </w:r>
            <w:proofErr w:type="spellEnd"/>
            <w:r w:rsidRPr="00D86EE6">
              <w:rPr>
                <w:color w:val="00000A"/>
                <w:sz w:val="19"/>
                <w:szCs w:val="19"/>
              </w:rPr>
              <w:t>}</w:t>
            </w:r>
          </w:p>
        </w:tc>
        <w:tc>
          <w:tcPr>
            <w:tcW w:w="4410" w:type="dxa"/>
            <w:shd w:val="clear" w:color="auto" w:fill="auto"/>
            <w:tcMar>
              <w:top w:w="100" w:type="dxa"/>
              <w:left w:w="100" w:type="dxa"/>
              <w:bottom w:w="100" w:type="dxa"/>
              <w:right w:w="100" w:type="dxa"/>
            </w:tcMar>
          </w:tcPr>
          <w:p w14:paraId="45291B5A" w14:textId="77777777" w:rsidR="00B768AC" w:rsidRPr="00F352B7" w:rsidRDefault="00A90432" w:rsidP="00F352B7">
            <w:pPr>
              <w:widowControl w:val="0"/>
              <w:pBdr>
                <w:top w:val="nil"/>
                <w:left w:val="nil"/>
                <w:bottom w:val="nil"/>
                <w:right w:val="nil"/>
                <w:between w:val="nil"/>
              </w:pBdr>
              <w:spacing w:line="240" w:lineRule="auto"/>
              <w:jc w:val="both"/>
              <w:rPr>
                <w:color w:val="00000A"/>
                <w:sz w:val="19"/>
                <w:szCs w:val="19"/>
              </w:rPr>
            </w:pPr>
            <w:r w:rsidRPr="00A90432">
              <w:rPr>
                <w:color w:val="00000A"/>
                <w:sz w:val="19"/>
                <w:szCs w:val="19"/>
              </w:rPr>
              <w:t>${</w:t>
            </w:r>
            <w:proofErr w:type="spellStart"/>
            <w:r w:rsidRPr="00A90432">
              <w:rPr>
                <w:color w:val="00000A"/>
                <w:sz w:val="19"/>
                <w:szCs w:val="19"/>
              </w:rPr>
              <w:t>coadherent.nom</w:t>
            </w:r>
            <w:proofErr w:type="spellEnd"/>
            <w:r w:rsidRPr="00A90432">
              <w:rPr>
                <w:color w:val="00000A"/>
                <w:sz w:val="19"/>
                <w:szCs w:val="19"/>
              </w:rPr>
              <w:t>}</w:t>
            </w:r>
          </w:p>
        </w:tc>
      </w:tr>
      <w:tr w:rsidR="00B768AC" w14:paraId="643B5419" w14:textId="77777777">
        <w:tc>
          <w:tcPr>
            <w:tcW w:w="990" w:type="dxa"/>
            <w:shd w:val="clear" w:color="auto" w:fill="auto"/>
            <w:tcMar>
              <w:top w:w="100" w:type="dxa"/>
              <w:left w:w="100" w:type="dxa"/>
              <w:bottom w:w="100" w:type="dxa"/>
              <w:right w:w="100" w:type="dxa"/>
            </w:tcMar>
          </w:tcPr>
          <w:p w14:paraId="293598BA" w14:textId="77777777" w:rsidR="00B768AC" w:rsidRDefault="000B5206">
            <w:pPr>
              <w:widowControl w:val="0"/>
              <w:pBdr>
                <w:top w:val="nil"/>
                <w:left w:val="nil"/>
                <w:bottom w:val="nil"/>
                <w:right w:val="nil"/>
                <w:between w:val="nil"/>
              </w:pBdr>
              <w:spacing w:line="240" w:lineRule="auto"/>
              <w:jc w:val="both"/>
              <w:rPr>
                <w:color w:val="00000A"/>
                <w:sz w:val="19"/>
                <w:szCs w:val="19"/>
                <w:u w:val="single"/>
              </w:rPr>
            </w:pPr>
            <w:r>
              <w:rPr>
                <w:color w:val="00000A"/>
                <w:sz w:val="19"/>
                <w:szCs w:val="19"/>
                <w:u w:val="single"/>
              </w:rPr>
              <w:t>Prénom</w:t>
            </w:r>
          </w:p>
        </w:tc>
        <w:tc>
          <w:tcPr>
            <w:tcW w:w="4755" w:type="dxa"/>
            <w:shd w:val="clear" w:color="auto" w:fill="auto"/>
            <w:tcMar>
              <w:top w:w="100" w:type="dxa"/>
              <w:left w:w="100" w:type="dxa"/>
              <w:bottom w:w="100" w:type="dxa"/>
              <w:right w:w="100" w:type="dxa"/>
            </w:tcMar>
          </w:tcPr>
          <w:p w14:paraId="0830D577" w14:textId="77777777" w:rsidR="00B768AC" w:rsidRPr="00F352B7" w:rsidRDefault="00D86EE6">
            <w:pPr>
              <w:widowControl w:val="0"/>
              <w:pBdr>
                <w:top w:val="nil"/>
                <w:left w:val="nil"/>
                <w:bottom w:val="nil"/>
                <w:right w:val="nil"/>
                <w:between w:val="nil"/>
              </w:pBdr>
              <w:spacing w:line="240" w:lineRule="auto"/>
              <w:jc w:val="both"/>
              <w:rPr>
                <w:color w:val="00000A"/>
                <w:sz w:val="19"/>
                <w:szCs w:val="19"/>
              </w:rPr>
            </w:pPr>
            <w:r w:rsidRPr="00D86EE6">
              <w:rPr>
                <w:color w:val="00000A"/>
                <w:sz w:val="19"/>
                <w:szCs w:val="19"/>
              </w:rPr>
              <w:t>${</w:t>
            </w:r>
            <w:proofErr w:type="spellStart"/>
            <w:r w:rsidRPr="00D86EE6">
              <w:rPr>
                <w:color w:val="00000A"/>
                <w:sz w:val="19"/>
                <w:szCs w:val="19"/>
              </w:rPr>
              <w:t>adherent.prenom</w:t>
            </w:r>
            <w:proofErr w:type="spellEnd"/>
            <w:r w:rsidRPr="00D86EE6">
              <w:rPr>
                <w:color w:val="00000A"/>
                <w:sz w:val="19"/>
                <w:szCs w:val="19"/>
              </w:rPr>
              <w:t>}</w:t>
            </w:r>
          </w:p>
        </w:tc>
        <w:tc>
          <w:tcPr>
            <w:tcW w:w="4410" w:type="dxa"/>
            <w:shd w:val="clear" w:color="auto" w:fill="auto"/>
            <w:tcMar>
              <w:top w:w="100" w:type="dxa"/>
              <w:left w:w="100" w:type="dxa"/>
              <w:bottom w:w="100" w:type="dxa"/>
              <w:right w:w="100" w:type="dxa"/>
            </w:tcMar>
          </w:tcPr>
          <w:p w14:paraId="5479EB0E" w14:textId="77777777" w:rsidR="00B768AC" w:rsidRPr="009B3388" w:rsidRDefault="00A90432">
            <w:pPr>
              <w:widowControl w:val="0"/>
              <w:pBdr>
                <w:top w:val="nil"/>
                <w:left w:val="nil"/>
                <w:bottom w:val="nil"/>
                <w:right w:val="nil"/>
                <w:between w:val="nil"/>
              </w:pBdr>
              <w:spacing w:line="240" w:lineRule="auto"/>
              <w:jc w:val="both"/>
              <w:rPr>
                <w:color w:val="00000A"/>
                <w:sz w:val="19"/>
                <w:szCs w:val="19"/>
              </w:rPr>
            </w:pPr>
            <w:r w:rsidRPr="009B3388">
              <w:rPr>
                <w:color w:val="00000A"/>
                <w:sz w:val="19"/>
                <w:szCs w:val="19"/>
              </w:rPr>
              <w:t>${</w:t>
            </w:r>
            <w:proofErr w:type="spellStart"/>
            <w:r w:rsidRPr="009B3388">
              <w:rPr>
                <w:color w:val="00000A"/>
                <w:sz w:val="19"/>
                <w:szCs w:val="19"/>
              </w:rPr>
              <w:t>coadherent.prenom</w:t>
            </w:r>
            <w:proofErr w:type="spellEnd"/>
            <w:r w:rsidRPr="009B3388">
              <w:rPr>
                <w:color w:val="00000A"/>
                <w:sz w:val="19"/>
                <w:szCs w:val="19"/>
              </w:rPr>
              <w:t>}</w:t>
            </w:r>
          </w:p>
        </w:tc>
      </w:tr>
      <w:tr w:rsidR="00B768AC" w14:paraId="7F10F1E2" w14:textId="77777777" w:rsidTr="00006C73">
        <w:trPr>
          <w:trHeight w:val="190"/>
        </w:trPr>
        <w:tc>
          <w:tcPr>
            <w:tcW w:w="990" w:type="dxa"/>
            <w:shd w:val="clear" w:color="auto" w:fill="auto"/>
            <w:tcMar>
              <w:top w:w="100" w:type="dxa"/>
              <w:left w:w="100" w:type="dxa"/>
              <w:bottom w:w="100" w:type="dxa"/>
              <w:right w:w="100" w:type="dxa"/>
            </w:tcMar>
          </w:tcPr>
          <w:p w14:paraId="53161F05" w14:textId="77777777" w:rsidR="00B768AC" w:rsidRDefault="000B5206">
            <w:pPr>
              <w:widowControl w:val="0"/>
              <w:pBdr>
                <w:top w:val="nil"/>
                <w:left w:val="nil"/>
                <w:bottom w:val="nil"/>
                <w:right w:val="nil"/>
                <w:between w:val="nil"/>
              </w:pBdr>
              <w:spacing w:line="240" w:lineRule="auto"/>
              <w:jc w:val="both"/>
              <w:rPr>
                <w:color w:val="00000A"/>
                <w:sz w:val="19"/>
                <w:szCs w:val="19"/>
                <w:u w:val="single"/>
              </w:rPr>
            </w:pPr>
            <w:r>
              <w:rPr>
                <w:color w:val="00000A"/>
                <w:sz w:val="19"/>
                <w:szCs w:val="19"/>
                <w:u w:val="single"/>
              </w:rPr>
              <w:t>Adresse</w:t>
            </w:r>
          </w:p>
        </w:tc>
        <w:tc>
          <w:tcPr>
            <w:tcW w:w="4755" w:type="dxa"/>
            <w:shd w:val="clear" w:color="auto" w:fill="auto"/>
            <w:tcMar>
              <w:top w:w="100" w:type="dxa"/>
              <w:left w:w="100" w:type="dxa"/>
              <w:bottom w:w="100" w:type="dxa"/>
              <w:right w:w="100" w:type="dxa"/>
            </w:tcMar>
          </w:tcPr>
          <w:p w14:paraId="12B0D7CA" w14:textId="77777777" w:rsidR="00D86EE6" w:rsidRPr="00006C73" w:rsidRDefault="00D86EE6" w:rsidP="00006C73">
            <w:pPr>
              <w:widowControl w:val="0"/>
              <w:pBdr>
                <w:top w:val="nil"/>
                <w:left w:val="nil"/>
                <w:bottom w:val="nil"/>
                <w:right w:val="nil"/>
                <w:between w:val="nil"/>
              </w:pBdr>
              <w:spacing w:line="240" w:lineRule="auto"/>
              <w:jc w:val="both"/>
              <w:rPr>
                <w:color w:val="00000A"/>
                <w:sz w:val="19"/>
                <w:szCs w:val="19"/>
              </w:rPr>
            </w:pPr>
            <w:r w:rsidRPr="00D86EE6">
              <w:rPr>
                <w:color w:val="00000A"/>
                <w:sz w:val="19"/>
                <w:szCs w:val="19"/>
              </w:rPr>
              <w:t>${</w:t>
            </w:r>
            <w:proofErr w:type="spellStart"/>
            <w:r w:rsidRPr="00D86EE6">
              <w:rPr>
                <w:color w:val="00000A"/>
                <w:sz w:val="19"/>
                <w:szCs w:val="19"/>
              </w:rPr>
              <w:t>adherent.adresse</w:t>
            </w:r>
            <w:proofErr w:type="spellEnd"/>
            <w:r w:rsidRPr="00D86EE6">
              <w:rPr>
                <w:color w:val="00000A"/>
                <w:sz w:val="19"/>
                <w:szCs w:val="19"/>
              </w:rPr>
              <w:t>}</w:t>
            </w:r>
          </w:p>
        </w:tc>
        <w:tc>
          <w:tcPr>
            <w:tcW w:w="4410" w:type="dxa"/>
            <w:shd w:val="clear" w:color="auto" w:fill="auto"/>
            <w:tcMar>
              <w:top w:w="100" w:type="dxa"/>
              <w:left w:w="100" w:type="dxa"/>
              <w:bottom w:w="100" w:type="dxa"/>
              <w:right w:w="100" w:type="dxa"/>
            </w:tcMar>
          </w:tcPr>
          <w:p w14:paraId="2553131C" w14:textId="77777777" w:rsidR="00F352B7" w:rsidRPr="009B3388" w:rsidRDefault="00A90432">
            <w:pPr>
              <w:widowControl w:val="0"/>
              <w:pBdr>
                <w:top w:val="nil"/>
                <w:left w:val="nil"/>
                <w:bottom w:val="nil"/>
                <w:right w:val="nil"/>
                <w:between w:val="nil"/>
              </w:pBdr>
              <w:spacing w:line="240" w:lineRule="auto"/>
              <w:jc w:val="both"/>
              <w:rPr>
                <w:color w:val="00000A"/>
                <w:sz w:val="19"/>
                <w:szCs w:val="19"/>
              </w:rPr>
            </w:pPr>
            <w:r w:rsidRPr="009B3388">
              <w:rPr>
                <w:color w:val="00000A"/>
                <w:sz w:val="19"/>
                <w:szCs w:val="19"/>
              </w:rPr>
              <w:t>${</w:t>
            </w:r>
            <w:proofErr w:type="spellStart"/>
            <w:r w:rsidRPr="009B3388">
              <w:rPr>
                <w:color w:val="00000A"/>
                <w:sz w:val="19"/>
                <w:szCs w:val="19"/>
              </w:rPr>
              <w:t>coadherent.adresse</w:t>
            </w:r>
            <w:proofErr w:type="spellEnd"/>
            <w:r w:rsidRPr="009B3388">
              <w:rPr>
                <w:color w:val="00000A"/>
                <w:sz w:val="19"/>
                <w:szCs w:val="19"/>
              </w:rPr>
              <w:t>}</w:t>
            </w:r>
          </w:p>
        </w:tc>
      </w:tr>
      <w:tr w:rsidR="00B768AC" w14:paraId="63AAB480" w14:textId="77777777">
        <w:tc>
          <w:tcPr>
            <w:tcW w:w="990" w:type="dxa"/>
            <w:shd w:val="clear" w:color="auto" w:fill="auto"/>
            <w:tcMar>
              <w:top w:w="100" w:type="dxa"/>
              <w:left w:w="100" w:type="dxa"/>
              <w:bottom w:w="100" w:type="dxa"/>
              <w:right w:w="100" w:type="dxa"/>
            </w:tcMar>
          </w:tcPr>
          <w:p w14:paraId="481C6DB4" w14:textId="77777777" w:rsidR="00B768AC" w:rsidRDefault="000B5206">
            <w:pPr>
              <w:widowControl w:val="0"/>
              <w:pBdr>
                <w:top w:val="nil"/>
                <w:left w:val="nil"/>
                <w:bottom w:val="nil"/>
                <w:right w:val="nil"/>
                <w:between w:val="nil"/>
              </w:pBdr>
              <w:spacing w:line="240" w:lineRule="auto"/>
              <w:jc w:val="both"/>
              <w:rPr>
                <w:color w:val="00000A"/>
                <w:sz w:val="19"/>
                <w:szCs w:val="19"/>
                <w:u w:val="single"/>
              </w:rPr>
            </w:pPr>
            <w:r>
              <w:rPr>
                <w:color w:val="00000A"/>
                <w:sz w:val="19"/>
                <w:szCs w:val="19"/>
                <w:u w:val="single"/>
              </w:rPr>
              <w:t xml:space="preserve">Tel </w:t>
            </w:r>
          </w:p>
        </w:tc>
        <w:tc>
          <w:tcPr>
            <w:tcW w:w="4755" w:type="dxa"/>
            <w:shd w:val="clear" w:color="auto" w:fill="auto"/>
            <w:tcMar>
              <w:top w:w="100" w:type="dxa"/>
              <w:left w:w="100" w:type="dxa"/>
              <w:bottom w:w="100" w:type="dxa"/>
              <w:right w:w="100" w:type="dxa"/>
            </w:tcMar>
          </w:tcPr>
          <w:p w14:paraId="05A95CF3" w14:textId="77777777" w:rsidR="00B768AC" w:rsidRPr="00F352B7" w:rsidRDefault="00D86EE6">
            <w:pPr>
              <w:widowControl w:val="0"/>
              <w:pBdr>
                <w:top w:val="nil"/>
                <w:left w:val="nil"/>
                <w:bottom w:val="nil"/>
                <w:right w:val="nil"/>
                <w:between w:val="nil"/>
              </w:pBdr>
              <w:spacing w:line="240" w:lineRule="auto"/>
              <w:jc w:val="both"/>
              <w:rPr>
                <w:color w:val="00000A"/>
                <w:sz w:val="19"/>
                <w:szCs w:val="19"/>
              </w:rPr>
            </w:pPr>
            <w:r w:rsidRPr="00D86EE6">
              <w:rPr>
                <w:color w:val="00000A"/>
                <w:sz w:val="19"/>
                <w:szCs w:val="19"/>
              </w:rPr>
              <w:t>${adherent.tel}</w:t>
            </w:r>
          </w:p>
        </w:tc>
        <w:tc>
          <w:tcPr>
            <w:tcW w:w="4410" w:type="dxa"/>
            <w:shd w:val="clear" w:color="auto" w:fill="auto"/>
            <w:tcMar>
              <w:top w:w="100" w:type="dxa"/>
              <w:left w:w="100" w:type="dxa"/>
              <w:bottom w:w="100" w:type="dxa"/>
              <w:right w:w="100" w:type="dxa"/>
            </w:tcMar>
          </w:tcPr>
          <w:p w14:paraId="4D5F7F7D" w14:textId="77777777" w:rsidR="00B768AC" w:rsidRPr="00F352B7" w:rsidRDefault="00A90432">
            <w:pPr>
              <w:widowControl w:val="0"/>
              <w:pBdr>
                <w:top w:val="nil"/>
                <w:left w:val="nil"/>
                <w:bottom w:val="nil"/>
                <w:right w:val="nil"/>
                <w:between w:val="nil"/>
              </w:pBdr>
              <w:spacing w:line="240" w:lineRule="auto"/>
              <w:jc w:val="both"/>
              <w:rPr>
                <w:color w:val="00000A"/>
                <w:sz w:val="19"/>
                <w:szCs w:val="19"/>
              </w:rPr>
            </w:pPr>
            <w:r w:rsidRPr="00A90432">
              <w:rPr>
                <w:color w:val="00000A"/>
                <w:sz w:val="19"/>
                <w:szCs w:val="19"/>
              </w:rPr>
              <w:t>${coadherent.tel}</w:t>
            </w:r>
          </w:p>
        </w:tc>
      </w:tr>
      <w:tr w:rsidR="00B768AC" w14:paraId="0B6C6A80" w14:textId="77777777">
        <w:tc>
          <w:tcPr>
            <w:tcW w:w="990" w:type="dxa"/>
            <w:shd w:val="clear" w:color="auto" w:fill="auto"/>
            <w:tcMar>
              <w:top w:w="100" w:type="dxa"/>
              <w:left w:w="100" w:type="dxa"/>
              <w:bottom w:w="100" w:type="dxa"/>
              <w:right w:w="100" w:type="dxa"/>
            </w:tcMar>
          </w:tcPr>
          <w:p w14:paraId="26DB8764" w14:textId="77777777" w:rsidR="00B768AC" w:rsidRDefault="000B5206">
            <w:pPr>
              <w:widowControl w:val="0"/>
              <w:pBdr>
                <w:top w:val="nil"/>
                <w:left w:val="nil"/>
                <w:bottom w:val="nil"/>
                <w:right w:val="nil"/>
                <w:between w:val="nil"/>
              </w:pBdr>
              <w:spacing w:line="240" w:lineRule="auto"/>
              <w:jc w:val="both"/>
              <w:rPr>
                <w:color w:val="00000A"/>
                <w:sz w:val="19"/>
                <w:szCs w:val="19"/>
                <w:u w:val="single"/>
              </w:rPr>
            </w:pPr>
            <w:r>
              <w:rPr>
                <w:color w:val="00000A"/>
                <w:sz w:val="19"/>
                <w:szCs w:val="19"/>
                <w:u w:val="single"/>
              </w:rPr>
              <w:t>Mail</w:t>
            </w:r>
          </w:p>
        </w:tc>
        <w:tc>
          <w:tcPr>
            <w:tcW w:w="4755" w:type="dxa"/>
            <w:shd w:val="clear" w:color="auto" w:fill="auto"/>
            <w:tcMar>
              <w:top w:w="100" w:type="dxa"/>
              <w:left w:w="100" w:type="dxa"/>
              <w:bottom w:w="100" w:type="dxa"/>
              <w:right w:w="100" w:type="dxa"/>
            </w:tcMar>
          </w:tcPr>
          <w:p w14:paraId="4EE5C897" w14:textId="77777777" w:rsidR="00B768AC" w:rsidRPr="00F352B7" w:rsidRDefault="00D86EE6">
            <w:pPr>
              <w:widowControl w:val="0"/>
              <w:pBdr>
                <w:top w:val="nil"/>
                <w:left w:val="nil"/>
                <w:bottom w:val="nil"/>
                <w:right w:val="nil"/>
                <w:between w:val="nil"/>
              </w:pBdr>
              <w:spacing w:line="240" w:lineRule="auto"/>
              <w:jc w:val="both"/>
              <w:rPr>
                <w:color w:val="00000A"/>
                <w:sz w:val="19"/>
                <w:szCs w:val="19"/>
              </w:rPr>
            </w:pPr>
            <w:r w:rsidRPr="00D86EE6">
              <w:rPr>
                <w:color w:val="00000A"/>
                <w:sz w:val="19"/>
                <w:szCs w:val="19"/>
              </w:rPr>
              <w:t>${</w:t>
            </w:r>
            <w:proofErr w:type="spellStart"/>
            <w:r w:rsidRPr="00D86EE6">
              <w:rPr>
                <w:color w:val="00000A"/>
                <w:sz w:val="19"/>
                <w:szCs w:val="19"/>
              </w:rPr>
              <w:t>adherent.email</w:t>
            </w:r>
            <w:proofErr w:type="spellEnd"/>
            <w:r w:rsidRPr="00D86EE6">
              <w:rPr>
                <w:color w:val="00000A"/>
                <w:sz w:val="19"/>
                <w:szCs w:val="19"/>
              </w:rPr>
              <w:t>}</w:t>
            </w:r>
          </w:p>
        </w:tc>
        <w:tc>
          <w:tcPr>
            <w:tcW w:w="4410" w:type="dxa"/>
            <w:shd w:val="clear" w:color="auto" w:fill="auto"/>
            <w:tcMar>
              <w:top w:w="100" w:type="dxa"/>
              <w:left w:w="100" w:type="dxa"/>
              <w:bottom w:w="100" w:type="dxa"/>
              <w:right w:w="100" w:type="dxa"/>
            </w:tcMar>
          </w:tcPr>
          <w:p w14:paraId="604D2AB6" w14:textId="77777777" w:rsidR="00B768AC" w:rsidRPr="00F352B7" w:rsidRDefault="00A90432">
            <w:pPr>
              <w:widowControl w:val="0"/>
              <w:pBdr>
                <w:top w:val="nil"/>
                <w:left w:val="nil"/>
                <w:bottom w:val="nil"/>
                <w:right w:val="nil"/>
                <w:between w:val="nil"/>
              </w:pBdr>
              <w:spacing w:line="240" w:lineRule="auto"/>
              <w:jc w:val="both"/>
              <w:rPr>
                <w:color w:val="00000A"/>
                <w:sz w:val="19"/>
                <w:szCs w:val="19"/>
              </w:rPr>
            </w:pPr>
            <w:r w:rsidRPr="00A90432">
              <w:rPr>
                <w:color w:val="00000A"/>
                <w:sz w:val="19"/>
                <w:szCs w:val="19"/>
              </w:rPr>
              <w:t>${</w:t>
            </w:r>
            <w:proofErr w:type="spellStart"/>
            <w:r w:rsidRPr="00A90432">
              <w:rPr>
                <w:color w:val="00000A"/>
                <w:sz w:val="19"/>
                <w:szCs w:val="19"/>
              </w:rPr>
              <w:t>coadherent.email</w:t>
            </w:r>
            <w:proofErr w:type="spellEnd"/>
            <w:r w:rsidRPr="00A90432">
              <w:rPr>
                <w:color w:val="00000A"/>
                <w:sz w:val="19"/>
                <w:szCs w:val="19"/>
              </w:rPr>
              <w:t>}</w:t>
            </w:r>
          </w:p>
        </w:tc>
      </w:tr>
    </w:tbl>
    <w:p w14:paraId="593E76EE" w14:textId="77777777" w:rsidR="00B768AC" w:rsidRDefault="000B5206" w:rsidP="008C4FF4">
      <w:pPr>
        <w:widowControl w:val="0"/>
        <w:pBdr>
          <w:top w:val="nil"/>
          <w:left w:val="nil"/>
          <w:bottom w:val="nil"/>
          <w:right w:val="nil"/>
          <w:between w:val="nil"/>
        </w:pBdr>
        <w:spacing w:before="288"/>
        <w:ind w:left="19" w:right="5624"/>
        <w:jc w:val="both"/>
        <w:rPr>
          <w:b/>
          <w:color w:val="00000A"/>
          <w:sz w:val="19"/>
          <w:szCs w:val="19"/>
        </w:rPr>
      </w:pPr>
      <w:r>
        <w:rPr>
          <w:b/>
          <w:color w:val="00000A"/>
          <w:sz w:val="19"/>
          <w:szCs w:val="19"/>
        </w:rPr>
        <w:t xml:space="preserve">Et l’agriculteur paysan en AMAP : </w:t>
      </w:r>
    </w:p>
    <w:p w14:paraId="4C657EC6" w14:textId="77777777" w:rsidR="00B768AC" w:rsidRDefault="00BF5DA0">
      <w:pPr>
        <w:widowControl w:val="0"/>
        <w:pBdr>
          <w:top w:val="nil"/>
          <w:left w:val="nil"/>
          <w:bottom w:val="nil"/>
          <w:right w:val="nil"/>
          <w:between w:val="nil"/>
        </w:pBdr>
        <w:spacing w:before="43"/>
        <w:ind w:left="2366" w:right="1771"/>
        <w:jc w:val="center"/>
        <w:rPr>
          <w:color w:val="00000A"/>
          <w:sz w:val="19"/>
          <w:szCs w:val="19"/>
        </w:rPr>
      </w:pPr>
      <w:r w:rsidRPr="00BF5DA0">
        <w:rPr>
          <w:b/>
          <w:color w:val="00000A"/>
          <w:sz w:val="19"/>
          <w:szCs w:val="19"/>
        </w:rPr>
        <w:t>${</w:t>
      </w:r>
      <w:proofErr w:type="spellStart"/>
      <w:proofErr w:type="gramStart"/>
      <w:r w:rsidRPr="00BF5DA0">
        <w:rPr>
          <w:b/>
          <w:color w:val="00000A"/>
          <w:sz w:val="19"/>
          <w:szCs w:val="19"/>
        </w:rPr>
        <w:t>producteur.prenom</w:t>
      </w:r>
      <w:proofErr w:type="spellEnd"/>
      <w:proofErr w:type="gramEnd"/>
      <w:r w:rsidRPr="00BF5DA0">
        <w:rPr>
          <w:b/>
          <w:color w:val="00000A"/>
          <w:sz w:val="19"/>
          <w:szCs w:val="19"/>
        </w:rPr>
        <w:t>}</w:t>
      </w:r>
      <w:r w:rsidR="000B5206">
        <w:rPr>
          <w:b/>
          <w:color w:val="00000A"/>
          <w:sz w:val="19"/>
          <w:szCs w:val="19"/>
        </w:rPr>
        <w:t xml:space="preserve"> </w:t>
      </w:r>
      <w:r w:rsidRPr="00BF5DA0">
        <w:rPr>
          <w:b/>
          <w:color w:val="00000A"/>
          <w:sz w:val="19"/>
          <w:szCs w:val="19"/>
        </w:rPr>
        <w:t>${</w:t>
      </w:r>
      <w:proofErr w:type="spellStart"/>
      <w:r w:rsidRPr="00BF5DA0">
        <w:rPr>
          <w:b/>
          <w:color w:val="00000A"/>
          <w:sz w:val="19"/>
          <w:szCs w:val="19"/>
        </w:rPr>
        <w:t>producteur.nom</w:t>
      </w:r>
      <w:proofErr w:type="spellEnd"/>
      <w:r w:rsidRPr="00BF5DA0">
        <w:rPr>
          <w:b/>
          <w:color w:val="00000A"/>
          <w:sz w:val="19"/>
          <w:szCs w:val="19"/>
        </w:rPr>
        <w:t>}</w:t>
      </w:r>
      <w:r w:rsidR="003E710A">
        <w:rPr>
          <w:b/>
          <w:color w:val="00000A"/>
          <w:sz w:val="19"/>
          <w:szCs w:val="19"/>
        </w:rPr>
        <w:t xml:space="preserve"> </w:t>
      </w:r>
      <w:r w:rsidRPr="00BF5DA0">
        <w:rPr>
          <w:b/>
          <w:color w:val="00000A"/>
          <w:sz w:val="19"/>
          <w:szCs w:val="19"/>
        </w:rPr>
        <w:t xml:space="preserve"> </w:t>
      </w:r>
      <w:r w:rsidR="000B5206" w:rsidRPr="00BF5DA0">
        <w:rPr>
          <w:color w:val="00000A"/>
          <w:sz w:val="19"/>
          <w:szCs w:val="19"/>
        </w:rPr>
        <w:t>-</w:t>
      </w:r>
      <w:r w:rsidR="008C47C6">
        <w:rPr>
          <w:color w:val="00000A"/>
          <w:sz w:val="19"/>
          <w:szCs w:val="19"/>
        </w:rPr>
        <w:t xml:space="preserve"> </w:t>
      </w:r>
      <w:r w:rsidRPr="00BF5DA0">
        <w:rPr>
          <w:color w:val="00000A"/>
          <w:sz w:val="19"/>
          <w:szCs w:val="19"/>
        </w:rPr>
        <w:t>${</w:t>
      </w:r>
      <w:proofErr w:type="spellStart"/>
      <w:r w:rsidRPr="00BF5DA0">
        <w:rPr>
          <w:color w:val="00000A"/>
          <w:sz w:val="19"/>
          <w:szCs w:val="19"/>
        </w:rPr>
        <w:t>producteur.ferme</w:t>
      </w:r>
      <w:proofErr w:type="spellEnd"/>
      <w:r w:rsidRPr="00BF5DA0">
        <w:rPr>
          <w:color w:val="00000A"/>
          <w:sz w:val="19"/>
          <w:szCs w:val="19"/>
        </w:rPr>
        <w:t>}</w:t>
      </w:r>
    </w:p>
    <w:p w14:paraId="6CBD4480" w14:textId="77777777" w:rsidR="00BF5DA0" w:rsidRDefault="00BF5DA0">
      <w:pPr>
        <w:widowControl w:val="0"/>
        <w:pBdr>
          <w:top w:val="nil"/>
          <w:left w:val="nil"/>
          <w:bottom w:val="nil"/>
          <w:right w:val="nil"/>
          <w:between w:val="nil"/>
        </w:pBdr>
        <w:spacing w:before="43"/>
        <w:ind w:left="2366" w:right="1771"/>
        <w:jc w:val="center"/>
        <w:rPr>
          <w:color w:val="00000A"/>
          <w:sz w:val="19"/>
          <w:szCs w:val="19"/>
        </w:rPr>
      </w:pPr>
      <w:r w:rsidRPr="00BF5DA0">
        <w:rPr>
          <w:color w:val="00000A"/>
          <w:sz w:val="19"/>
          <w:szCs w:val="19"/>
        </w:rPr>
        <w:t>${</w:t>
      </w:r>
      <w:proofErr w:type="spellStart"/>
      <w:proofErr w:type="gramStart"/>
      <w:r w:rsidRPr="00BF5DA0">
        <w:rPr>
          <w:color w:val="00000A"/>
          <w:sz w:val="19"/>
          <w:szCs w:val="19"/>
        </w:rPr>
        <w:t>producteur.ferme</w:t>
      </w:r>
      <w:proofErr w:type="gramEnd"/>
      <w:r w:rsidRPr="00BF5DA0">
        <w:rPr>
          <w:color w:val="00000A"/>
          <w:sz w:val="19"/>
          <w:szCs w:val="19"/>
        </w:rPr>
        <w:t>.adresse</w:t>
      </w:r>
      <w:proofErr w:type="spellEnd"/>
      <w:r w:rsidRPr="00BF5DA0">
        <w:rPr>
          <w:color w:val="00000A"/>
          <w:sz w:val="19"/>
          <w:szCs w:val="19"/>
        </w:rPr>
        <w:t>}</w:t>
      </w:r>
    </w:p>
    <w:p w14:paraId="33F9C2C9" w14:textId="77777777" w:rsidR="00B768AC" w:rsidRDefault="00BF5DA0">
      <w:pPr>
        <w:widowControl w:val="0"/>
        <w:pBdr>
          <w:top w:val="nil"/>
          <w:left w:val="nil"/>
          <w:bottom w:val="nil"/>
          <w:right w:val="nil"/>
          <w:between w:val="nil"/>
        </w:pBdr>
        <w:spacing w:before="43"/>
        <w:ind w:left="2366" w:right="1771"/>
        <w:jc w:val="center"/>
        <w:rPr>
          <w:color w:val="00000A"/>
          <w:sz w:val="19"/>
          <w:szCs w:val="19"/>
        </w:rPr>
      </w:pPr>
      <w:r w:rsidRPr="00BF5DA0">
        <w:rPr>
          <w:color w:val="00000A"/>
          <w:sz w:val="19"/>
          <w:szCs w:val="19"/>
        </w:rPr>
        <w:t>${producteur.tel}</w:t>
      </w:r>
    </w:p>
    <w:p w14:paraId="0FB25C3C" w14:textId="77777777" w:rsidR="00B768AC" w:rsidRDefault="00BF5DA0">
      <w:pPr>
        <w:widowControl w:val="0"/>
        <w:pBdr>
          <w:top w:val="nil"/>
          <w:left w:val="nil"/>
          <w:bottom w:val="nil"/>
          <w:right w:val="nil"/>
          <w:between w:val="nil"/>
        </w:pBdr>
        <w:spacing w:before="43"/>
        <w:ind w:left="2366" w:right="1771"/>
        <w:jc w:val="center"/>
        <w:rPr>
          <w:color w:val="0000FF"/>
          <w:sz w:val="19"/>
          <w:szCs w:val="19"/>
        </w:rPr>
      </w:pPr>
      <w:r w:rsidRPr="00BF5DA0">
        <w:rPr>
          <w:color w:val="0000FF"/>
          <w:sz w:val="19"/>
          <w:szCs w:val="19"/>
        </w:rPr>
        <w:t>${</w:t>
      </w:r>
      <w:proofErr w:type="spellStart"/>
      <w:proofErr w:type="gramStart"/>
      <w:r w:rsidRPr="00BF5DA0">
        <w:rPr>
          <w:color w:val="0000FF"/>
          <w:sz w:val="19"/>
          <w:szCs w:val="19"/>
        </w:rPr>
        <w:t>producteur.email</w:t>
      </w:r>
      <w:proofErr w:type="spellEnd"/>
      <w:proofErr w:type="gramEnd"/>
      <w:r w:rsidRPr="00BF5DA0">
        <w:rPr>
          <w:color w:val="0000FF"/>
          <w:sz w:val="19"/>
          <w:szCs w:val="19"/>
        </w:rPr>
        <w:t>}</w:t>
      </w:r>
    </w:p>
    <w:p w14:paraId="48891AA6" w14:textId="77777777" w:rsidR="00B768AC" w:rsidRDefault="000B5206" w:rsidP="00006C73">
      <w:pPr>
        <w:widowControl w:val="0"/>
        <w:pBdr>
          <w:top w:val="nil"/>
          <w:left w:val="nil"/>
          <w:bottom w:val="nil"/>
          <w:right w:val="nil"/>
          <w:between w:val="nil"/>
        </w:pBdr>
        <w:spacing w:before="566"/>
        <w:ind w:right="-23"/>
        <w:jc w:val="both"/>
        <w:rPr>
          <w:color w:val="000000"/>
          <w:sz w:val="19"/>
          <w:szCs w:val="19"/>
        </w:rPr>
      </w:pPr>
      <w:r w:rsidRPr="00290A2E">
        <w:rPr>
          <w:color w:val="00000A"/>
          <w:sz w:val="19"/>
          <w:szCs w:val="19"/>
        </w:rPr>
        <w:t>Les signataires du présent contrat s'engagent à</w:t>
      </w:r>
      <w:r>
        <w:rPr>
          <w:b/>
          <w:color w:val="00000A"/>
          <w:sz w:val="19"/>
          <w:szCs w:val="19"/>
        </w:rPr>
        <w:t xml:space="preserve"> respecter les principes et engagements définis dans la charte des </w:t>
      </w:r>
      <w:r>
        <w:rPr>
          <w:b/>
          <w:color w:val="000000"/>
          <w:sz w:val="19"/>
          <w:szCs w:val="19"/>
        </w:rPr>
        <w:t>AMAP (disponible auprès de l'association ou sur le site du réseau AMAP I</w:t>
      </w:r>
      <w:r w:rsidR="00290A2E">
        <w:rPr>
          <w:b/>
          <w:color w:val="000000"/>
          <w:sz w:val="19"/>
          <w:szCs w:val="19"/>
        </w:rPr>
        <w:t>le-</w:t>
      </w:r>
      <w:r>
        <w:rPr>
          <w:b/>
          <w:color w:val="000000"/>
          <w:sz w:val="19"/>
          <w:szCs w:val="19"/>
        </w:rPr>
        <w:t>d</w:t>
      </w:r>
      <w:r w:rsidR="00290A2E">
        <w:rPr>
          <w:b/>
          <w:color w:val="000000"/>
          <w:sz w:val="19"/>
          <w:szCs w:val="19"/>
        </w:rPr>
        <w:t>e-</w:t>
      </w:r>
      <w:r>
        <w:rPr>
          <w:b/>
          <w:color w:val="000000"/>
          <w:sz w:val="19"/>
          <w:szCs w:val="19"/>
        </w:rPr>
        <w:t>F</w:t>
      </w:r>
      <w:r w:rsidR="00290A2E">
        <w:rPr>
          <w:b/>
          <w:color w:val="000000"/>
          <w:sz w:val="19"/>
          <w:szCs w:val="19"/>
        </w:rPr>
        <w:t>rance</w:t>
      </w:r>
      <w:r>
        <w:rPr>
          <w:b/>
          <w:color w:val="000000"/>
          <w:sz w:val="19"/>
          <w:szCs w:val="19"/>
        </w:rPr>
        <w:t xml:space="preserve"> http://amap- idf.org/)</w:t>
      </w:r>
      <w:r>
        <w:rPr>
          <w:color w:val="000000"/>
          <w:sz w:val="19"/>
          <w:szCs w:val="19"/>
        </w:rPr>
        <w:t xml:space="preserve">, à savoir : </w:t>
      </w:r>
    </w:p>
    <w:p w14:paraId="4ED03CA1" w14:textId="77777777" w:rsidR="00B768AC" w:rsidRDefault="00290A2E">
      <w:pPr>
        <w:widowControl w:val="0"/>
        <w:pBdr>
          <w:top w:val="nil"/>
          <w:left w:val="nil"/>
          <w:bottom w:val="nil"/>
          <w:right w:val="nil"/>
          <w:between w:val="nil"/>
        </w:pBdr>
        <w:spacing w:before="360"/>
        <w:ind w:left="-4" w:right="5937"/>
        <w:jc w:val="both"/>
        <w:rPr>
          <w:b/>
          <w:color w:val="00000A"/>
          <w:sz w:val="19"/>
          <w:szCs w:val="19"/>
        </w:rPr>
      </w:pPr>
      <w:r>
        <w:rPr>
          <w:b/>
          <w:color w:val="00000A"/>
          <w:sz w:val="19"/>
          <w:szCs w:val="19"/>
        </w:rPr>
        <w:t>a. Engagements de l’</w:t>
      </w:r>
      <w:proofErr w:type="spellStart"/>
      <w:r>
        <w:rPr>
          <w:b/>
          <w:color w:val="00000A"/>
          <w:sz w:val="19"/>
          <w:szCs w:val="19"/>
        </w:rPr>
        <w:t>amapien·ne</w:t>
      </w:r>
      <w:proofErr w:type="spellEnd"/>
      <w:r>
        <w:rPr>
          <w:b/>
          <w:color w:val="00000A"/>
          <w:sz w:val="19"/>
          <w:szCs w:val="19"/>
        </w:rPr>
        <w:t xml:space="preserve"> </w:t>
      </w:r>
      <w:r w:rsidR="000B5206">
        <w:rPr>
          <w:b/>
          <w:color w:val="00000A"/>
          <w:sz w:val="19"/>
          <w:szCs w:val="19"/>
        </w:rPr>
        <w:t xml:space="preserve">: </w:t>
      </w:r>
    </w:p>
    <w:p w14:paraId="25B2BCAA" w14:textId="77777777" w:rsidR="00B768AC" w:rsidRDefault="00A90432">
      <w:pPr>
        <w:widowControl w:val="0"/>
        <w:numPr>
          <w:ilvl w:val="0"/>
          <w:numId w:val="3"/>
        </w:numPr>
        <w:pBdr>
          <w:top w:val="nil"/>
          <w:left w:val="nil"/>
          <w:bottom w:val="nil"/>
          <w:right w:val="nil"/>
          <w:between w:val="nil"/>
        </w:pBdr>
        <w:spacing w:before="81"/>
        <w:ind w:right="288"/>
        <w:jc w:val="both"/>
        <w:rPr>
          <w:color w:val="000000"/>
          <w:sz w:val="19"/>
          <w:szCs w:val="19"/>
        </w:rPr>
      </w:pPr>
      <w:r w:rsidRPr="00290A2E">
        <w:rPr>
          <w:b/>
          <w:color w:val="000000"/>
          <w:sz w:val="19"/>
          <w:szCs w:val="19"/>
        </w:rPr>
        <w:t>Préfinancer</w:t>
      </w:r>
      <w:r w:rsidR="000B5206" w:rsidRPr="00290A2E">
        <w:rPr>
          <w:b/>
          <w:color w:val="000000"/>
          <w:sz w:val="19"/>
          <w:szCs w:val="19"/>
        </w:rPr>
        <w:t xml:space="preserve"> la production</w:t>
      </w:r>
      <w:r w:rsidR="000B5206">
        <w:rPr>
          <w:color w:val="000000"/>
          <w:sz w:val="19"/>
          <w:szCs w:val="19"/>
        </w:rPr>
        <w:t xml:space="preserve"> du paysan en AMAP partenaire </w:t>
      </w:r>
    </w:p>
    <w:p w14:paraId="54FC86DF" w14:textId="77777777" w:rsidR="00B768AC" w:rsidRDefault="00A90432" w:rsidP="00006C73">
      <w:pPr>
        <w:widowControl w:val="0"/>
        <w:numPr>
          <w:ilvl w:val="0"/>
          <w:numId w:val="3"/>
        </w:numPr>
        <w:pBdr>
          <w:top w:val="nil"/>
          <w:left w:val="nil"/>
          <w:bottom w:val="nil"/>
          <w:right w:val="nil"/>
          <w:between w:val="nil"/>
        </w:pBdr>
        <w:ind w:right="-46"/>
        <w:jc w:val="both"/>
        <w:rPr>
          <w:color w:val="000000"/>
          <w:sz w:val="19"/>
          <w:szCs w:val="19"/>
        </w:rPr>
      </w:pPr>
      <w:r w:rsidRPr="00290A2E">
        <w:rPr>
          <w:b/>
          <w:color w:val="000000"/>
          <w:sz w:val="19"/>
          <w:szCs w:val="19"/>
        </w:rPr>
        <w:t>Se</w:t>
      </w:r>
      <w:r w:rsidR="000B5206" w:rsidRPr="00290A2E">
        <w:rPr>
          <w:b/>
          <w:color w:val="000000"/>
          <w:sz w:val="19"/>
          <w:szCs w:val="19"/>
        </w:rPr>
        <w:t xml:space="preserve"> rendre au moins une fois sur la ferme</w:t>
      </w:r>
      <w:r w:rsidR="000B5206">
        <w:rPr>
          <w:color w:val="000000"/>
          <w:sz w:val="19"/>
          <w:szCs w:val="19"/>
        </w:rPr>
        <w:t xml:space="preserve"> pendant la saison d'engagement selon les disponibilités et besoins de l’agriculteur </w:t>
      </w:r>
    </w:p>
    <w:p w14:paraId="76CEECEE" w14:textId="59EB0038" w:rsidR="00B768AC" w:rsidRDefault="00A90432" w:rsidP="00006C73">
      <w:pPr>
        <w:widowControl w:val="0"/>
        <w:numPr>
          <w:ilvl w:val="0"/>
          <w:numId w:val="3"/>
        </w:numPr>
        <w:pBdr>
          <w:top w:val="nil"/>
          <w:left w:val="nil"/>
          <w:bottom w:val="nil"/>
          <w:right w:val="nil"/>
          <w:between w:val="nil"/>
        </w:pBdr>
        <w:ind w:right="-46"/>
        <w:jc w:val="both"/>
        <w:rPr>
          <w:color w:val="000000"/>
          <w:sz w:val="19"/>
          <w:szCs w:val="19"/>
        </w:rPr>
      </w:pPr>
      <w:r w:rsidRPr="00290A2E">
        <w:rPr>
          <w:b/>
          <w:color w:val="000000"/>
          <w:sz w:val="19"/>
          <w:szCs w:val="19"/>
        </w:rPr>
        <w:t>Assurer</w:t>
      </w:r>
      <w:r w:rsidR="000B5206" w:rsidRPr="00290A2E">
        <w:rPr>
          <w:b/>
          <w:color w:val="000000"/>
          <w:sz w:val="19"/>
          <w:szCs w:val="19"/>
        </w:rPr>
        <w:t xml:space="preserve"> au moins </w:t>
      </w:r>
      <w:r w:rsidR="00681827">
        <w:rPr>
          <w:b/>
          <w:color w:val="000000"/>
          <w:sz w:val="19"/>
          <w:szCs w:val="19"/>
        </w:rPr>
        <w:t>6</w:t>
      </w:r>
      <w:r w:rsidR="000B5206" w:rsidRPr="00290A2E">
        <w:rPr>
          <w:b/>
          <w:color w:val="000000"/>
          <w:sz w:val="19"/>
          <w:szCs w:val="19"/>
        </w:rPr>
        <w:t xml:space="preserve"> permanences de distribution</w:t>
      </w:r>
      <w:r w:rsidR="000B5206">
        <w:rPr>
          <w:color w:val="000000"/>
          <w:sz w:val="19"/>
          <w:szCs w:val="19"/>
        </w:rPr>
        <w:t xml:space="preserve"> sur la saison d’engagement  </w:t>
      </w:r>
    </w:p>
    <w:p w14:paraId="7B645115" w14:textId="77777777" w:rsidR="00B768AC" w:rsidRDefault="00A90432" w:rsidP="00006C73">
      <w:pPr>
        <w:widowControl w:val="0"/>
        <w:numPr>
          <w:ilvl w:val="0"/>
          <w:numId w:val="3"/>
        </w:numPr>
        <w:pBdr>
          <w:top w:val="nil"/>
          <w:left w:val="nil"/>
          <w:bottom w:val="nil"/>
          <w:right w:val="nil"/>
          <w:between w:val="nil"/>
        </w:pBdr>
        <w:ind w:right="-46"/>
        <w:jc w:val="both"/>
        <w:rPr>
          <w:color w:val="000000"/>
          <w:sz w:val="19"/>
          <w:szCs w:val="19"/>
        </w:rPr>
      </w:pPr>
      <w:r w:rsidRPr="00290A2E">
        <w:rPr>
          <w:b/>
          <w:color w:val="000000"/>
          <w:sz w:val="19"/>
          <w:szCs w:val="19"/>
        </w:rPr>
        <w:t>Trouver</w:t>
      </w:r>
      <w:r w:rsidR="000B5206" w:rsidRPr="00290A2E">
        <w:rPr>
          <w:b/>
          <w:color w:val="000000"/>
          <w:sz w:val="19"/>
          <w:szCs w:val="19"/>
        </w:rPr>
        <w:t xml:space="preserve"> une solution en cas d’absence</w:t>
      </w:r>
      <w:r w:rsidR="000B5206">
        <w:rPr>
          <w:color w:val="000000"/>
          <w:sz w:val="19"/>
          <w:szCs w:val="19"/>
        </w:rPr>
        <w:t xml:space="preserve"> (vacances, maladie) ou de retard et accepter que </w:t>
      </w:r>
      <w:r w:rsidR="000B5206">
        <w:rPr>
          <w:sz w:val="19"/>
          <w:szCs w:val="19"/>
          <w:highlight w:val="white"/>
        </w:rPr>
        <w:t>les légumes non distribués soient répartis selon les consignes du maraîcher et cela dans l'intérêt général (dispatché</w:t>
      </w:r>
      <w:r w:rsidR="00290A2E">
        <w:rPr>
          <w:sz w:val="19"/>
          <w:szCs w:val="19"/>
          <w:highlight w:val="white"/>
        </w:rPr>
        <w:t>s</w:t>
      </w:r>
      <w:r w:rsidR="000B5206">
        <w:rPr>
          <w:sz w:val="19"/>
          <w:szCs w:val="19"/>
          <w:highlight w:val="white"/>
        </w:rPr>
        <w:t xml:space="preserve"> entre les bénévoles présents ou </w:t>
      </w:r>
      <w:r w:rsidR="00290A2E">
        <w:rPr>
          <w:sz w:val="19"/>
          <w:szCs w:val="19"/>
          <w:highlight w:val="white"/>
        </w:rPr>
        <w:t>réaffectés</w:t>
      </w:r>
      <w:r w:rsidR="000B5206">
        <w:rPr>
          <w:sz w:val="19"/>
          <w:szCs w:val="19"/>
          <w:highlight w:val="white"/>
        </w:rPr>
        <w:t xml:space="preserve"> pour une prochaine distribution)</w:t>
      </w:r>
      <w:r w:rsidR="000B5206">
        <w:rPr>
          <w:color w:val="000000"/>
          <w:sz w:val="19"/>
          <w:szCs w:val="19"/>
          <w:highlight w:val="white"/>
        </w:rPr>
        <w:t xml:space="preserve"> si la collecte par un remplaçant n’a pas pu être organisée</w:t>
      </w:r>
      <w:r w:rsidR="000B5206">
        <w:rPr>
          <w:sz w:val="19"/>
          <w:szCs w:val="19"/>
          <w:highlight w:val="white"/>
        </w:rPr>
        <w:t xml:space="preserve">. </w:t>
      </w:r>
      <w:r w:rsidR="000B5206">
        <w:rPr>
          <w:b/>
          <w:sz w:val="19"/>
          <w:szCs w:val="19"/>
          <w:highlight w:val="white"/>
        </w:rPr>
        <w:t>Aucune part de récolte ne pourra être exigée la semaine suivante.</w:t>
      </w:r>
    </w:p>
    <w:p w14:paraId="52877EC0" w14:textId="77777777" w:rsidR="00B768AC" w:rsidRDefault="000B5206">
      <w:pPr>
        <w:widowControl w:val="0"/>
        <w:numPr>
          <w:ilvl w:val="0"/>
          <w:numId w:val="3"/>
        </w:numPr>
        <w:pBdr>
          <w:top w:val="nil"/>
          <w:left w:val="nil"/>
          <w:bottom w:val="nil"/>
          <w:right w:val="nil"/>
          <w:between w:val="nil"/>
        </w:pBdr>
        <w:ind w:right="288"/>
        <w:jc w:val="both"/>
        <w:rPr>
          <w:color w:val="000000"/>
          <w:sz w:val="19"/>
          <w:szCs w:val="19"/>
          <w:highlight w:val="white"/>
        </w:rPr>
      </w:pPr>
      <w:r w:rsidRPr="00290A2E">
        <w:rPr>
          <w:b/>
          <w:color w:val="000000"/>
          <w:sz w:val="19"/>
          <w:szCs w:val="19"/>
          <w:highlight w:val="white"/>
        </w:rPr>
        <w:t>S’acquitter de la cotisation annuelle</w:t>
      </w:r>
      <w:r>
        <w:rPr>
          <w:color w:val="000000"/>
          <w:sz w:val="19"/>
          <w:szCs w:val="19"/>
          <w:highlight w:val="white"/>
        </w:rPr>
        <w:t xml:space="preserve"> de 12€ à l’association </w:t>
      </w:r>
      <w:proofErr w:type="spellStart"/>
      <w:r>
        <w:rPr>
          <w:color w:val="000000"/>
          <w:sz w:val="19"/>
          <w:szCs w:val="19"/>
          <w:highlight w:val="white"/>
        </w:rPr>
        <w:t>K</w:t>
      </w:r>
      <w:r w:rsidR="00290A2E">
        <w:rPr>
          <w:color w:val="000000"/>
          <w:sz w:val="19"/>
          <w:szCs w:val="19"/>
          <w:highlight w:val="white"/>
        </w:rPr>
        <w:t>’</w:t>
      </w:r>
      <w:r>
        <w:rPr>
          <w:color w:val="000000"/>
          <w:sz w:val="19"/>
          <w:szCs w:val="19"/>
          <w:highlight w:val="white"/>
        </w:rPr>
        <w:t>champs</w:t>
      </w:r>
      <w:proofErr w:type="spellEnd"/>
      <w:r>
        <w:rPr>
          <w:sz w:val="19"/>
          <w:szCs w:val="19"/>
          <w:highlight w:val="white"/>
        </w:rPr>
        <w:t>.</w:t>
      </w:r>
    </w:p>
    <w:p w14:paraId="331669C9" w14:textId="77777777" w:rsidR="00B768AC" w:rsidRDefault="00A90432">
      <w:pPr>
        <w:widowControl w:val="0"/>
        <w:numPr>
          <w:ilvl w:val="0"/>
          <w:numId w:val="3"/>
        </w:numPr>
        <w:pBdr>
          <w:top w:val="nil"/>
          <w:left w:val="nil"/>
          <w:bottom w:val="nil"/>
          <w:right w:val="nil"/>
          <w:between w:val="nil"/>
        </w:pBdr>
        <w:ind w:right="288"/>
        <w:jc w:val="both"/>
        <w:rPr>
          <w:sz w:val="19"/>
          <w:szCs w:val="19"/>
          <w:highlight w:val="white"/>
        </w:rPr>
      </w:pPr>
      <w:r>
        <w:rPr>
          <w:b/>
          <w:sz w:val="19"/>
          <w:szCs w:val="19"/>
          <w:highlight w:val="white"/>
        </w:rPr>
        <w:t>Être</w:t>
      </w:r>
      <w:r w:rsidR="000B5206">
        <w:rPr>
          <w:b/>
          <w:sz w:val="19"/>
          <w:szCs w:val="19"/>
          <w:highlight w:val="white"/>
        </w:rPr>
        <w:t xml:space="preserve"> solidaire du producteur en cas d’aléas</w:t>
      </w:r>
      <w:r w:rsidR="000B5206">
        <w:rPr>
          <w:sz w:val="19"/>
          <w:szCs w:val="19"/>
          <w:highlight w:val="white"/>
        </w:rPr>
        <w:t xml:space="preserve"> (climatiques, environnementaux ou humains)</w:t>
      </w:r>
    </w:p>
    <w:p w14:paraId="7DE51C48" w14:textId="77777777" w:rsidR="00B768AC" w:rsidRDefault="00B768AC">
      <w:pPr>
        <w:widowControl w:val="0"/>
        <w:pBdr>
          <w:top w:val="nil"/>
          <w:left w:val="nil"/>
          <w:bottom w:val="nil"/>
          <w:right w:val="nil"/>
          <w:between w:val="nil"/>
        </w:pBdr>
        <w:spacing w:before="81"/>
        <w:ind w:left="-4" w:right="369" w:firstLine="364"/>
        <w:jc w:val="both"/>
        <w:rPr>
          <w:b/>
          <w:color w:val="00000A"/>
          <w:sz w:val="19"/>
          <w:szCs w:val="19"/>
          <w:highlight w:val="green"/>
        </w:rPr>
      </w:pPr>
    </w:p>
    <w:p w14:paraId="597AF54F" w14:textId="77777777" w:rsidR="00B768AC" w:rsidRDefault="000B5206">
      <w:pPr>
        <w:widowControl w:val="0"/>
        <w:pBdr>
          <w:top w:val="nil"/>
          <w:left w:val="nil"/>
          <w:bottom w:val="nil"/>
          <w:right w:val="nil"/>
          <w:between w:val="nil"/>
        </w:pBdr>
        <w:spacing w:before="81"/>
        <w:ind w:left="-4" w:right="369" w:firstLine="4"/>
        <w:jc w:val="both"/>
        <w:rPr>
          <w:color w:val="00000A"/>
          <w:sz w:val="19"/>
          <w:szCs w:val="19"/>
          <w:highlight w:val="green"/>
        </w:rPr>
      </w:pPr>
      <w:r>
        <w:rPr>
          <w:b/>
          <w:color w:val="00000A"/>
          <w:sz w:val="19"/>
          <w:szCs w:val="19"/>
        </w:rPr>
        <w:t xml:space="preserve">b. Engagements de l’agriculteur partenaire : </w:t>
      </w:r>
    </w:p>
    <w:p w14:paraId="5D21BAFA" w14:textId="77777777" w:rsidR="00B768AC" w:rsidRDefault="00B72476" w:rsidP="00812253">
      <w:pPr>
        <w:widowControl w:val="0"/>
        <w:numPr>
          <w:ilvl w:val="0"/>
          <w:numId w:val="4"/>
        </w:numPr>
        <w:pBdr>
          <w:top w:val="nil"/>
          <w:left w:val="nil"/>
          <w:bottom w:val="nil"/>
          <w:right w:val="nil"/>
          <w:between w:val="nil"/>
        </w:pBdr>
        <w:spacing w:before="76"/>
        <w:ind w:right="-46"/>
        <w:jc w:val="both"/>
        <w:rPr>
          <w:color w:val="00000A"/>
          <w:sz w:val="19"/>
          <w:szCs w:val="19"/>
        </w:rPr>
      </w:pPr>
      <w:r w:rsidRPr="00290A2E">
        <w:rPr>
          <w:b/>
          <w:color w:val="00000A"/>
          <w:sz w:val="19"/>
          <w:szCs w:val="19"/>
        </w:rPr>
        <w:t>Livrer</w:t>
      </w:r>
      <w:r w:rsidR="000B5206" w:rsidRPr="00290A2E">
        <w:rPr>
          <w:b/>
          <w:color w:val="00000A"/>
          <w:sz w:val="19"/>
          <w:szCs w:val="19"/>
        </w:rPr>
        <w:t xml:space="preserve"> chaque semaine des produits sains</w:t>
      </w:r>
      <w:r w:rsidR="000B5206">
        <w:rPr>
          <w:color w:val="00000A"/>
          <w:sz w:val="19"/>
          <w:szCs w:val="19"/>
        </w:rPr>
        <w:t xml:space="preserve"> avec </w:t>
      </w:r>
      <w:r>
        <w:rPr>
          <w:color w:val="00000A"/>
          <w:sz w:val="19"/>
          <w:szCs w:val="19"/>
        </w:rPr>
        <w:t>le souci</w:t>
      </w:r>
      <w:r w:rsidR="000B5206">
        <w:rPr>
          <w:color w:val="00000A"/>
          <w:sz w:val="19"/>
          <w:szCs w:val="19"/>
        </w:rPr>
        <w:t xml:space="preserve"> de garantir un maximum de fraîcheur et de qualités organoleptiques. </w:t>
      </w:r>
    </w:p>
    <w:p w14:paraId="720EFC82" w14:textId="77777777" w:rsidR="00B768AC" w:rsidRDefault="00B72476" w:rsidP="00812253">
      <w:pPr>
        <w:widowControl w:val="0"/>
        <w:numPr>
          <w:ilvl w:val="0"/>
          <w:numId w:val="4"/>
        </w:numPr>
        <w:pBdr>
          <w:top w:val="nil"/>
          <w:left w:val="nil"/>
          <w:bottom w:val="nil"/>
          <w:right w:val="nil"/>
          <w:between w:val="nil"/>
        </w:pBdr>
        <w:ind w:right="-46"/>
        <w:jc w:val="both"/>
        <w:rPr>
          <w:color w:val="00000A"/>
          <w:sz w:val="19"/>
          <w:szCs w:val="19"/>
        </w:rPr>
      </w:pPr>
      <w:r w:rsidRPr="00290A2E">
        <w:rPr>
          <w:b/>
          <w:color w:val="00000A"/>
          <w:sz w:val="19"/>
          <w:szCs w:val="19"/>
        </w:rPr>
        <w:t>Être</w:t>
      </w:r>
      <w:r w:rsidR="000B5206" w:rsidRPr="00290A2E">
        <w:rPr>
          <w:b/>
          <w:color w:val="00000A"/>
          <w:sz w:val="19"/>
          <w:szCs w:val="19"/>
        </w:rPr>
        <w:t xml:space="preserve"> transparent sur ses méthodes de culture</w:t>
      </w:r>
      <w:r w:rsidR="000B5206">
        <w:rPr>
          <w:color w:val="00000A"/>
          <w:sz w:val="19"/>
          <w:szCs w:val="19"/>
        </w:rPr>
        <w:t xml:space="preserve">, les éventuelles transformations, sur le mode de fixation du prix et </w:t>
      </w:r>
      <w:r w:rsidR="000B5206">
        <w:rPr>
          <w:color w:val="00000A"/>
          <w:sz w:val="19"/>
          <w:szCs w:val="19"/>
          <w:highlight w:val="white"/>
        </w:rPr>
        <w:t xml:space="preserve">de sa manière de répartir les légumes entre les 3 </w:t>
      </w:r>
      <w:proofErr w:type="spellStart"/>
      <w:r w:rsidR="000B5206">
        <w:rPr>
          <w:color w:val="00000A"/>
          <w:sz w:val="19"/>
          <w:szCs w:val="19"/>
          <w:highlight w:val="white"/>
        </w:rPr>
        <w:t>AMAPs</w:t>
      </w:r>
      <w:proofErr w:type="spellEnd"/>
      <w:r w:rsidR="000B5206">
        <w:rPr>
          <w:color w:val="00000A"/>
          <w:sz w:val="19"/>
          <w:szCs w:val="19"/>
          <w:highlight w:val="white"/>
        </w:rPr>
        <w:t xml:space="preserve"> avec lesquelles il est engagé. </w:t>
      </w:r>
    </w:p>
    <w:p w14:paraId="43F9F273" w14:textId="77777777" w:rsidR="00B768AC" w:rsidRDefault="00B72476" w:rsidP="00812253">
      <w:pPr>
        <w:widowControl w:val="0"/>
        <w:numPr>
          <w:ilvl w:val="0"/>
          <w:numId w:val="4"/>
        </w:numPr>
        <w:pBdr>
          <w:top w:val="nil"/>
          <w:left w:val="nil"/>
          <w:bottom w:val="nil"/>
          <w:right w:val="nil"/>
          <w:between w:val="nil"/>
        </w:pBdr>
        <w:ind w:right="-46"/>
        <w:jc w:val="both"/>
        <w:rPr>
          <w:color w:val="00000A"/>
          <w:sz w:val="19"/>
          <w:szCs w:val="19"/>
          <w:highlight w:val="white"/>
        </w:rPr>
      </w:pPr>
      <w:r w:rsidRPr="00290A2E">
        <w:rPr>
          <w:b/>
          <w:color w:val="00000A"/>
          <w:sz w:val="19"/>
          <w:szCs w:val="19"/>
          <w:highlight w:val="white"/>
        </w:rPr>
        <w:t>Être</w:t>
      </w:r>
      <w:r w:rsidR="000B5206" w:rsidRPr="00290A2E">
        <w:rPr>
          <w:b/>
          <w:color w:val="00000A"/>
          <w:sz w:val="19"/>
          <w:szCs w:val="19"/>
          <w:highlight w:val="white"/>
        </w:rPr>
        <w:t xml:space="preserve"> présent aux distributions</w:t>
      </w:r>
      <w:r w:rsidR="000B5206">
        <w:rPr>
          <w:color w:val="00000A"/>
          <w:sz w:val="19"/>
          <w:szCs w:val="19"/>
          <w:highlight w:val="white"/>
        </w:rPr>
        <w:t xml:space="preserve"> ou occasionnellement représenté, donner régulièrement des nouvelles sur l'avancée des cultures accueillir les adhérents sur sa ferme au moins fois pendant la saison d'engagement </w:t>
      </w:r>
    </w:p>
    <w:p w14:paraId="66D6FCEB" w14:textId="77777777" w:rsidR="00B768AC" w:rsidRDefault="00B72476" w:rsidP="00812253">
      <w:pPr>
        <w:widowControl w:val="0"/>
        <w:numPr>
          <w:ilvl w:val="0"/>
          <w:numId w:val="4"/>
        </w:numPr>
        <w:pBdr>
          <w:top w:val="nil"/>
          <w:left w:val="nil"/>
          <w:bottom w:val="nil"/>
          <w:right w:val="nil"/>
          <w:between w:val="nil"/>
        </w:pBdr>
        <w:ind w:right="-46"/>
        <w:jc w:val="both"/>
        <w:rPr>
          <w:color w:val="00000A"/>
          <w:sz w:val="19"/>
          <w:szCs w:val="19"/>
          <w:highlight w:val="white"/>
        </w:rPr>
      </w:pPr>
      <w:r w:rsidRPr="00290A2E">
        <w:rPr>
          <w:color w:val="00000A"/>
          <w:sz w:val="19"/>
          <w:szCs w:val="19"/>
          <w:highlight w:val="white"/>
        </w:rPr>
        <w:lastRenderedPageBreak/>
        <w:t>Informer</w:t>
      </w:r>
      <w:r w:rsidR="000B5206" w:rsidRPr="00290A2E">
        <w:rPr>
          <w:color w:val="00000A"/>
          <w:sz w:val="19"/>
          <w:szCs w:val="19"/>
          <w:highlight w:val="white"/>
        </w:rPr>
        <w:t xml:space="preserve"> les bénévoles</w:t>
      </w:r>
      <w:r w:rsidR="000B5206" w:rsidRPr="00290A2E">
        <w:rPr>
          <w:b/>
          <w:color w:val="00000A"/>
          <w:sz w:val="19"/>
          <w:szCs w:val="19"/>
          <w:highlight w:val="white"/>
        </w:rPr>
        <w:t xml:space="preserve"> </w:t>
      </w:r>
      <w:r w:rsidR="00290A2E">
        <w:rPr>
          <w:color w:val="00000A"/>
          <w:sz w:val="19"/>
          <w:szCs w:val="19"/>
          <w:highlight w:val="white"/>
        </w:rPr>
        <w:t xml:space="preserve">qui </w:t>
      </w:r>
      <w:r w:rsidR="000B5206">
        <w:rPr>
          <w:color w:val="00000A"/>
          <w:sz w:val="19"/>
          <w:szCs w:val="19"/>
          <w:highlight w:val="white"/>
        </w:rPr>
        <w:t>organisent la distribution de la quantité de légumes livrés et des modalités de partage.</w:t>
      </w:r>
    </w:p>
    <w:p w14:paraId="60B1A6B9" w14:textId="77777777" w:rsidR="00B768AC" w:rsidRDefault="00B72476">
      <w:pPr>
        <w:widowControl w:val="0"/>
        <w:numPr>
          <w:ilvl w:val="0"/>
          <w:numId w:val="4"/>
        </w:numPr>
        <w:pBdr>
          <w:top w:val="nil"/>
          <w:left w:val="nil"/>
          <w:bottom w:val="nil"/>
          <w:right w:val="nil"/>
          <w:between w:val="nil"/>
        </w:pBdr>
        <w:ind w:right="552"/>
        <w:jc w:val="both"/>
        <w:rPr>
          <w:color w:val="00000A"/>
          <w:sz w:val="19"/>
          <w:szCs w:val="19"/>
          <w:highlight w:val="white"/>
        </w:rPr>
      </w:pPr>
      <w:r>
        <w:rPr>
          <w:color w:val="00000A"/>
          <w:sz w:val="19"/>
          <w:szCs w:val="19"/>
          <w:highlight w:val="white"/>
        </w:rPr>
        <w:t>Informer</w:t>
      </w:r>
      <w:r w:rsidR="000B5206">
        <w:rPr>
          <w:color w:val="00000A"/>
          <w:sz w:val="19"/>
          <w:szCs w:val="19"/>
          <w:highlight w:val="white"/>
        </w:rPr>
        <w:t xml:space="preserve"> les </w:t>
      </w:r>
      <w:proofErr w:type="spellStart"/>
      <w:r w:rsidR="000B5206">
        <w:rPr>
          <w:color w:val="00000A"/>
          <w:sz w:val="19"/>
          <w:szCs w:val="19"/>
          <w:highlight w:val="white"/>
        </w:rPr>
        <w:t>amapiens</w:t>
      </w:r>
      <w:proofErr w:type="spellEnd"/>
      <w:r w:rsidR="000B5206">
        <w:rPr>
          <w:color w:val="00000A"/>
          <w:sz w:val="19"/>
          <w:szCs w:val="19"/>
          <w:highlight w:val="white"/>
        </w:rPr>
        <w:t xml:space="preserve"> en cas de difficulté. </w:t>
      </w:r>
    </w:p>
    <w:p w14:paraId="1A5601DE" w14:textId="77777777" w:rsidR="00B768AC" w:rsidRDefault="00B768AC">
      <w:pPr>
        <w:widowControl w:val="0"/>
        <w:pBdr>
          <w:top w:val="nil"/>
          <w:left w:val="nil"/>
          <w:bottom w:val="nil"/>
          <w:right w:val="nil"/>
          <w:between w:val="nil"/>
        </w:pBdr>
        <w:spacing w:before="76"/>
        <w:ind w:left="-4" w:right="1473" w:firstLine="345"/>
        <w:jc w:val="both"/>
        <w:rPr>
          <w:b/>
          <w:color w:val="00000A"/>
          <w:sz w:val="19"/>
          <w:szCs w:val="19"/>
        </w:rPr>
      </w:pPr>
    </w:p>
    <w:p w14:paraId="70926262" w14:textId="77777777" w:rsidR="00B768AC" w:rsidRDefault="000B5206" w:rsidP="00F503BF">
      <w:pPr>
        <w:widowControl w:val="0"/>
        <w:pBdr>
          <w:top w:val="nil"/>
          <w:left w:val="nil"/>
          <w:bottom w:val="nil"/>
          <w:right w:val="nil"/>
          <w:between w:val="nil"/>
        </w:pBdr>
        <w:spacing w:before="76"/>
        <w:ind w:right="1473"/>
        <w:jc w:val="both"/>
        <w:rPr>
          <w:b/>
          <w:color w:val="00000A"/>
          <w:sz w:val="19"/>
          <w:szCs w:val="19"/>
        </w:rPr>
      </w:pPr>
      <w:r>
        <w:rPr>
          <w:b/>
          <w:color w:val="00000A"/>
          <w:sz w:val="19"/>
          <w:szCs w:val="19"/>
        </w:rPr>
        <w:t xml:space="preserve">c. Engagements communs : </w:t>
      </w:r>
    </w:p>
    <w:p w14:paraId="3AD54768" w14:textId="77777777" w:rsidR="00B768AC" w:rsidRDefault="00B72476">
      <w:pPr>
        <w:widowControl w:val="0"/>
        <w:numPr>
          <w:ilvl w:val="0"/>
          <w:numId w:val="1"/>
        </w:numPr>
        <w:pBdr>
          <w:top w:val="nil"/>
          <w:left w:val="nil"/>
          <w:bottom w:val="nil"/>
          <w:right w:val="nil"/>
          <w:between w:val="nil"/>
        </w:pBdr>
        <w:spacing w:before="81"/>
        <w:ind w:right="28"/>
        <w:jc w:val="both"/>
        <w:rPr>
          <w:color w:val="00000A"/>
          <w:sz w:val="19"/>
          <w:szCs w:val="19"/>
        </w:rPr>
      </w:pPr>
      <w:r w:rsidRPr="00290A2E">
        <w:rPr>
          <w:b/>
          <w:color w:val="00000A"/>
          <w:sz w:val="19"/>
          <w:szCs w:val="19"/>
        </w:rPr>
        <w:t>Les</w:t>
      </w:r>
      <w:r w:rsidR="000B5206" w:rsidRPr="00290A2E">
        <w:rPr>
          <w:b/>
          <w:color w:val="00000A"/>
          <w:sz w:val="19"/>
          <w:szCs w:val="19"/>
        </w:rPr>
        <w:t xml:space="preserve"> partenaires s'engagent à partager les risques et bénéfices</w:t>
      </w:r>
      <w:r w:rsidR="000B5206">
        <w:rPr>
          <w:color w:val="00000A"/>
          <w:sz w:val="19"/>
          <w:szCs w:val="19"/>
        </w:rPr>
        <w:t xml:space="preserve"> naturels liés à l'activité agricole (aléas climatiques, ravageurs, etc.) et à faire part au collectif des soucis rencontrés</w:t>
      </w:r>
      <w:r w:rsidR="000B5206">
        <w:rPr>
          <w:rFonts w:ascii="Courier New" w:eastAsia="Courier New" w:hAnsi="Courier New" w:cs="Courier New"/>
          <w:color w:val="00000A"/>
          <w:sz w:val="19"/>
          <w:szCs w:val="19"/>
        </w:rPr>
        <w:t xml:space="preserve"> </w:t>
      </w:r>
    </w:p>
    <w:p w14:paraId="232139B9" w14:textId="77777777" w:rsidR="00B768AC" w:rsidRDefault="00B72476">
      <w:pPr>
        <w:widowControl w:val="0"/>
        <w:numPr>
          <w:ilvl w:val="0"/>
          <w:numId w:val="1"/>
        </w:numPr>
        <w:pBdr>
          <w:top w:val="nil"/>
          <w:left w:val="nil"/>
          <w:bottom w:val="nil"/>
          <w:right w:val="nil"/>
          <w:between w:val="nil"/>
        </w:pBdr>
        <w:ind w:right="28"/>
        <w:jc w:val="both"/>
        <w:rPr>
          <w:color w:val="00000A"/>
          <w:sz w:val="19"/>
          <w:szCs w:val="19"/>
        </w:rPr>
      </w:pPr>
      <w:r>
        <w:rPr>
          <w:color w:val="00000A"/>
          <w:sz w:val="19"/>
          <w:szCs w:val="19"/>
        </w:rPr>
        <w:t>Les</w:t>
      </w:r>
      <w:r w:rsidR="000B5206">
        <w:rPr>
          <w:color w:val="00000A"/>
          <w:sz w:val="19"/>
          <w:szCs w:val="19"/>
        </w:rPr>
        <w:t xml:space="preserve"> partenaires s’engagent à un préavis de 3 semaines minimum en cas de non renouvellement du contrat d’une s</w:t>
      </w:r>
      <w:r>
        <w:rPr>
          <w:color w:val="00000A"/>
          <w:sz w:val="19"/>
          <w:szCs w:val="19"/>
        </w:rPr>
        <w:t>aison à l’autre (pour l’</w:t>
      </w:r>
      <w:proofErr w:type="spellStart"/>
      <w:r>
        <w:rPr>
          <w:color w:val="00000A"/>
          <w:sz w:val="19"/>
          <w:szCs w:val="19"/>
        </w:rPr>
        <w:t>amapien·</w:t>
      </w:r>
      <w:r w:rsidR="000B5206">
        <w:rPr>
          <w:color w:val="00000A"/>
          <w:sz w:val="19"/>
          <w:szCs w:val="19"/>
        </w:rPr>
        <w:t>ne</w:t>
      </w:r>
      <w:proofErr w:type="spellEnd"/>
      <w:r w:rsidR="000B5206">
        <w:rPr>
          <w:color w:val="00000A"/>
          <w:sz w:val="19"/>
          <w:szCs w:val="19"/>
        </w:rPr>
        <w:t xml:space="preserve">) et en cas de cessation d’activité (pour l’agriculteur paysan en AMAP) </w:t>
      </w:r>
    </w:p>
    <w:p w14:paraId="4CB038FC" w14:textId="77777777" w:rsidR="00B768AC" w:rsidRDefault="00B768AC">
      <w:pPr>
        <w:widowControl w:val="0"/>
        <w:pBdr>
          <w:top w:val="nil"/>
          <w:left w:val="nil"/>
          <w:bottom w:val="nil"/>
          <w:right w:val="nil"/>
          <w:between w:val="nil"/>
        </w:pBdr>
        <w:spacing w:before="76"/>
        <w:ind w:right="19" w:firstLine="340"/>
        <w:jc w:val="both"/>
        <w:rPr>
          <w:b/>
          <w:color w:val="00000A"/>
          <w:sz w:val="19"/>
          <w:szCs w:val="19"/>
        </w:rPr>
      </w:pPr>
    </w:p>
    <w:p w14:paraId="1F870007" w14:textId="77777777" w:rsidR="00B768AC" w:rsidRDefault="000B5206" w:rsidP="00F503BF">
      <w:pPr>
        <w:widowControl w:val="0"/>
        <w:pBdr>
          <w:top w:val="nil"/>
          <w:left w:val="nil"/>
          <w:bottom w:val="nil"/>
          <w:right w:val="nil"/>
          <w:between w:val="nil"/>
        </w:pBdr>
        <w:spacing w:before="76"/>
        <w:ind w:right="19"/>
        <w:jc w:val="both"/>
        <w:rPr>
          <w:b/>
          <w:color w:val="00000A"/>
          <w:sz w:val="19"/>
          <w:szCs w:val="19"/>
        </w:rPr>
      </w:pPr>
      <w:r>
        <w:rPr>
          <w:b/>
          <w:color w:val="00000A"/>
          <w:sz w:val="19"/>
          <w:szCs w:val="19"/>
        </w:rPr>
        <w:t xml:space="preserve">d. Récolte hebdomadaire : </w:t>
      </w:r>
    </w:p>
    <w:p w14:paraId="1918D646" w14:textId="49BFE80D" w:rsidR="00B768AC" w:rsidRPr="00E87089" w:rsidRDefault="00B72476" w:rsidP="00812253">
      <w:pPr>
        <w:widowControl w:val="0"/>
        <w:numPr>
          <w:ilvl w:val="0"/>
          <w:numId w:val="2"/>
        </w:numPr>
        <w:pBdr>
          <w:top w:val="nil"/>
          <w:left w:val="nil"/>
          <w:bottom w:val="nil"/>
          <w:right w:val="nil"/>
          <w:between w:val="nil"/>
        </w:pBdr>
        <w:spacing w:before="81"/>
        <w:ind w:right="-46"/>
        <w:jc w:val="both"/>
        <w:rPr>
          <w:color w:val="00000A"/>
          <w:sz w:val="19"/>
          <w:szCs w:val="19"/>
        </w:rPr>
      </w:pPr>
      <w:r w:rsidRPr="00E87089">
        <w:rPr>
          <w:b/>
          <w:color w:val="00000A"/>
          <w:sz w:val="19"/>
          <w:szCs w:val="19"/>
        </w:rPr>
        <w:t xml:space="preserve">Du </w:t>
      </w:r>
      <w:r w:rsidR="003E710A">
        <w:rPr>
          <w:b/>
          <w:color w:val="00000A"/>
          <w:sz w:val="19"/>
          <w:szCs w:val="19"/>
        </w:rPr>
        <w:t>${</w:t>
      </w:r>
      <w:proofErr w:type="spellStart"/>
      <w:r w:rsidR="003E710A">
        <w:rPr>
          <w:b/>
          <w:color w:val="00000A"/>
          <w:sz w:val="19"/>
          <w:szCs w:val="19"/>
        </w:rPr>
        <w:t>date_debut</w:t>
      </w:r>
      <w:r w:rsidR="005F7B14" w:rsidRPr="005F7B14">
        <w:rPr>
          <w:b/>
          <w:color w:val="00000A"/>
          <w:sz w:val="19"/>
          <w:szCs w:val="19"/>
        </w:rPr>
        <w:t>_lettre</w:t>
      </w:r>
      <w:proofErr w:type="spellEnd"/>
      <w:r w:rsidR="005F7B14" w:rsidRPr="005F7B14">
        <w:rPr>
          <w:b/>
          <w:color w:val="00000A"/>
          <w:sz w:val="19"/>
          <w:szCs w:val="19"/>
        </w:rPr>
        <w:t xml:space="preserve">} </w:t>
      </w:r>
      <w:r w:rsidR="000B5206" w:rsidRPr="00E87089">
        <w:rPr>
          <w:b/>
          <w:color w:val="00000A"/>
          <w:sz w:val="19"/>
          <w:szCs w:val="19"/>
        </w:rPr>
        <w:t xml:space="preserve">au </w:t>
      </w:r>
      <w:r w:rsidR="005F7B14" w:rsidRPr="005F7B14">
        <w:rPr>
          <w:b/>
          <w:color w:val="00000A"/>
          <w:sz w:val="19"/>
          <w:szCs w:val="19"/>
        </w:rPr>
        <w:t>${</w:t>
      </w:r>
      <w:proofErr w:type="spellStart"/>
      <w:r w:rsidR="005F7B14" w:rsidRPr="005F7B14">
        <w:rPr>
          <w:b/>
          <w:color w:val="00000A"/>
          <w:sz w:val="19"/>
          <w:szCs w:val="19"/>
        </w:rPr>
        <w:t>date_fin_lettre</w:t>
      </w:r>
      <w:proofErr w:type="spellEnd"/>
      <w:r w:rsidR="005F7B14" w:rsidRPr="005F7B14">
        <w:rPr>
          <w:b/>
          <w:color w:val="00000A"/>
          <w:sz w:val="19"/>
          <w:szCs w:val="19"/>
        </w:rPr>
        <w:t>}</w:t>
      </w:r>
      <w:r w:rsidR="000B5206" w:rsidRPr="00E87089">
        <w:rPr>
          <w:b/>
          <w:color w:val="00000A"/>
          <w:sz w:val="19"/>
          <w:szCs w:val="19"/>
        </w:rPr>
        <w:t>, avec 4 semaines sans distribution</w:t>
      </w:r>
      <w:r w:rsidR="00E87089" w:rsidRPr="00E87089">
        <w:rPr>
          <w:color w:val="00000A"/>
          <w:sz w:val="19"/>
          <w:szCs w:val="19"/>
        </w:rPr>
        <w:t> :</w:t>
      </w:r>
      <w:r w:rsidR="000F57CC">
        <w:rPr>
          <w:color w:val="00000A"/>
          <w:sz w:val="19"/>
          <w:szCs w:val="19"/>
        </w:rPr>
        <w:t xml:space="preserve"> </w:t>
      </w:r>
      <w:r w:rsidR="0081109F">
        <w:rPr>
          <w:color w:val="00000A"/>
          <w:sz w:val="19"/>
          <w:szCs w:val="19"/>
        </w:rPr>
        <w:t>deux</w:t>
      </w:r>
      <w:r w:rsidR="000F57CC">
        <w:rPr>
          <w:color w:val="00000A"/>
          <w:sz w:val="19"/>
          <w:szCs w:val="19"/>
        </w:rPr>
        <w:t xml:space="preserve"> semaines sont fixes et </w:t>
      </w:r>
      <w:r w:rsidR="00E87089" w:rsidRPr="00E87089">
        <w:rPr>
          <w:color w:val="00000A"/>
          <w:sz w:val="19"/>
          <w:szCs w:val="19"/>
        </w:rPr>
        <w:t>d</w:t>
      </w:r>
      <w:r w:rsidR="000B5206" w:rsidRPr="00E87089">
        <w:rPr>
          <w:color w:val="00000A"/>
          <w:sz w:val="19"/>
          <w:szCs w:val="19"/>
        </w:rPr>
        <w:t xml:space="preserve">eux semaines supplémentaires sans distribution ajoutées au cours de l’année par le maraîcher afin de répondre aux différents impératifs de production, </w:t>
      </w:r>
      <w:r w:rsidR="000B5206" w:rsidRPr="00E87089">
        <w:rPr>
          <w:b/>
          <w:color w:val="00000A"/>
          <w:sz w:val="19"/>
          <w:szCs w:val="19"/>
        </w:rPr>
        <w:t xml:space="preserve">soit </w:t>
      </w:r>
      <w:r w:rsidR="002B1E9A" w:rsidRPr="002B1E9A">
        <w:rPr>
          <w:b/>
          <w:color w:val="00000A"/>
          <w:sz w:val="19"/>
          <w:szCs w:val="19"/>
        </w:rPr>
        <w:t>${</w:t>
      </w:r>
      <w:proofErr w:type="spellStart"/>
      <w:r w:rsidR="002B1E9A" w:rsidRPr="002B1E9A">
        <w:rPr>
          <w:b/>
          <w:color w:val="00000A"/>
          <w:sz w:val="19"/>
          <w:szCs w:val="19"/>
        </w:rPr>
        <w:t>nb_distributions</w:t>
      </w:r>
      <w:proofErr w:type="spellEnd"/>
      <w:r w:rsidR="002B1E9A" w:rsidRPr="002B1E9A">
        <w:rPr>
          <w:b/>
          <w:color w:val="00000A"/>
          <w:sz w:val="19"/>
          <w:szCs w:val="19"/>
        </w:rPr>
        <w:t>}</w:t>
      </w:r>
      <w:r w:rsidR="00E87089">
        <w:rPr>
          <w:b/>
          <w:color w:val="00000A"/>
          <w:sz w:val="19"/>
          <w:szCs w:val="19"/>
        </w:rPr>
        <w:t xml:space="preserve"> distributions pour l'année </w:t>
      </w:r>
      <w:r w:rsidR="005A459C" w:rsidRPr="005A459C">
        <w:rPr>
          <w:b/>
          <w:color w:val="00000A"/>
          <w:sz w:val="19"/>
          <w:szCs w:val="19"/>
        </w:rPr>
        <w:t>${</w:t>
      </w:r>
      <w:proofErr w:type="spellStart"/>
      <w:r w:rsidR="005A459C" w:rsidRPr="005A459C">
        <w:rPr>
          <w:b/>
          <w:color w:val="00000A"/>
          <w:sz w:val="19"/>
          <w:szCs w:val="19"/>
        </w:rPr>
        <w:t>contrat_debut_annee</w:t>
      </w:r>
      <w:proofErr w:type="spellEnd"/>
      <w:r w:rsidR="005A459C" w:rsidRPr="005A459C">
        <w:rPr>
          <w:b/>
          <w:color w:val="00000A"/>
          <w:sz w:val="19"/>
          <w:szCs w:val="19"/>
        </w:rPr>
        <w:t>}</w:t>
      </w:r>
      <w:r w:rsidR="000B5206" w:rsidRPr="00E87089">
        <w:rPr>
          <w:color w:val="00000A"/>
          <w:sz w:val="19"/>
          <w:szCs w:val="19"/>
        </w:rPr>
        <w:t xml:space="preserve">. </w:t>
      </w:r>
    </w:p>
    <w:p w14:paraId="68E10B14" w14:textId="77777777" w:rsidR="00B768AC" w:rsidRDefault="00B72476" w:rsidP="00812253">
      <w:pPr>
        <w:widowControl w:val="0"/>
        <w:numPr>
          <w:ilvl w:val="0"/>
          <w:numId w:val="2"/>
        </w:numPr>
        <w:pBdr>
          <w:top w:val="nil"/>
          <w:left w:val="nil"/>
          <w:bottom w:val="nil"/>
          <w:right w:val="nil"/>
          <w:between w:val="nil"/>
        </w:pBdr>
        <w:ind w:right="-46"/>
        <w:jc w:val="both"/>
        <w:rPr>
          <w:color w:val="00000A"/>
          <w:sz w:val="19"/>
          <w:szCs w:val="19"/>
        </w:rPr>
      </w:pPr>
      <w:r>
        <w:rPr>
          <w:color w:val="00000A"/>
          <w:sz w:val="19"/>
          <w:szCs w:val="19"/>
        </w:rPr>
        <w:t>Le</w:t>
      </w:r>
      <w:r w:rsidR="000B5206">
        <w:rPr>
          <w:color w:val="00000A"/>
          <w:sz w:val="19"/>
          <w:szCs w:val="19"/>
        </w:rPr>
        <w:t xml:space="preserve"> nombre de variétés des légumes pourra varier et le poids également en fonction de la nature des légumes proposés et de la saison </w:t>
      </w:r>
    </w:p>
    <w:p w14:paraId="1C72DB54" w14:textId="77777777" w:rsidR="00B768AC" w:rsidRDefault="00B768AC" w:rsidP="00D17B59">
      <w:pPr>
        <w:widowControl w:val="0"/>
        <w:pBdr>
          <w:top w:val="nil"/>
          <w:left w:val="nil"/>
          <w:bottom w:val="nil"/>
          <w:right w:val="nil"/>
          <w:between w:val="nil"/>
        </w:pBdr>
        <w:spacing w:before="211"/>
        <w:ind w:right="9"/>
        <w:jc w:val="both"/>
        <w:rPr>
          <w:color w:val="00000A"/>
        </w:rPr>
      </w:pPr>
    </w:p>
    <w:p w14:paraId="7D54EFEA" w14:textId="77777777" w:rsidR="00B768AC" w:rsidRDefault="000B5206" w:rsidP="00F503BF">
      <w:pPr>
        <w:widowControl w:val="0"/>
        <w:pBdr>
          <w:top w:val="nil"/>
          <w:left w:val="nil"/>
          <w:bottom w:val="nil"/>
          <w:right w:val="nil"/>
          <w:between w:val="nil"/>
        </w:pBdr>
        <w:jc w:val="both"/>
        <w:rPr>
          <w:b/>
          <w:color w:val="00000A"/>
          <w:sz w:val="19"/>
          <w:szCs w:val="19"/>
        </w:rPr>
      </w:pPr>
      <w:r>
        <w:rPr>
          <w:b/>
          <w:color w:val="00000A"/>
          <w:sz w:val="19"/>
          <w:szCs w:val="19"/>
        </w:rPr>
        <w:t xml:space="preserve">e. Partage des récoltes : </w:t>
      </w:r>
    </w:p>
    <w:p w14:paraId="3E84F25F" w14:textId="77777777" w:rsidR="00B768AC" w:rsidRDefault="000B5206" w:rsidP="008A1B0D">
      <w:pPr>
        <w:widowControl w:val="0"/>
        <w:numPr>
          <w:ilvl w:val="0"/>
          <w:numId w:val="5"/>
        </w:numPr>
        <w:pBdr>
          <w:top w:val="nil"/>
          <w:left w:val="nil"/>
          <w:bottom w:val="nil"/>
          <w:right w:val="nil"/>
          <w:between w:val="nil"/>
        </w:pBdr>
        <w:jc w:val="both"/>
        <w:rPr>
          <w:color w:val="00000A"/>
          <w:sz w:val="19"/>
          <w:szCs w:val="19"/>
        </w:rPr>
      </w:pPr>
      <w:r>
        <w:rPr>
          <w:color w:val="00000A"/>
          <w:sz w:val="19"/>
          <w:szCs w:val="19"/>
        </w:rPr>
        <w:t xml:space="preserve">Tous les jeudis entre </w:t>
      </w:r>
      <w:r w:rsidR="008A1B0D" w:rsidRPr="008A1B0D">
        <w:rPr>
          <w:b/>
          <w:color w:val="00000A"/>
          <w:sz w:val="19"/>
          <w:szCs w:val="19"/>
        </w:rPr>
        <w:t>${</w:t>
      </w:r>
      <w:proofErr w:type="spellStart"/>
      <w:r w:rsidR="008A1B0D" w:rsidRPr="008A1B0D">
        <w:rPr>
          <w:b/>
          <w:color w:val="00000A"/>
          <w:sz w:val="19"/>
          <w:szCs w:val="19"/>
        </w:rPr>
        <w:t>lieu_heure_debut</w:t>
      </w:r>
      <w:proofErr w:type="spellEnd"/>
      <w:r w:rsidR="008A1B0D" w:rsidRPr="008A1B0D">
        <w:rPr>
          <w:b/>
          <w:color w:val="00000A"/>
          <w:sz w:val="19"/>
          <w:szCs w:val="19"/>
        </w:rPr>
        <w:t>}</w:t>
      </w:r>
      <w:r>
        <w:rPr>
          <w:b/>
          <w:color w:val="00000A"/>
          <w:sz w:val="19"/>
          <w:szCs w:val="19"/>
        </w:rPr>
        <w:t xml:space="preserve"> et </w:t>
      </w:r>
      <w:r w:rsidR="008A1B0D" w:rsidRPr="008A1B0D">
        <w:rPr>
          <w:b/>
          <w:color w:val="00000A"/>
          <w:sz w:val="19"/>
          <w:szCs w:val="19"/>
        </w:rPr>
        <w:t>${</w:t>
      </w:r>
      <w:proofErr w:type="spellStart"/>
      <w:r w:rsidR="008A1B0D" w:rsidRPr="008A1B0D">
        <w:rPr>
          <w:b/>
          <w:color w:val="00000A"/>
          <w:sz w:val="19"/>
          <w:szCs w:val="19"/>
        </w:rPr>
        <w:t>lieu_heure_</w:t>
      </w:r>
      <w:r w:rsidR="008A1B0D">
        <w:rPr>
          <w:b/>
          <w:color w:val="00000A"/>
          <w:sz w:val="19"/>
          <w:szCs w:val="19"/>
        </w:rPr>
        <w:t>fin</w:t>
      </w:r>
      <w:proofErr w:type="spellEnd"/>
      <w:r w:rsidR="008A1B0D" w:rsidRPr="008A1B0D">
        <w:rPr>
          <w:b/>
          <w:color w:val="00000A"/>
          <w:sz w:val="19"/>
          <w:szCs w:val="19"/>
        </w:rPr>
        <w:t>}</w:t>
      </w:r>
      <w:r>
        <w:rPr>
          <w:b/>
          <w:color w:val="00000A"/>
          <w:sz w:val="19"/>
          <w:szCs w:val="19"/>
        </w:rPr>
        <w:t xml:space="preserve"> </w:t>
      </w:r>
      <w:r w:rsidRPr="00395168">
        <w:rPr>
          <w:b/>
          <w:color w:val="00000A"/>
          <w:sz w:val="19"/>
          <w:szCs w:val="19"/>
        </w:rPr>
        <w:t>à</w:t>
      </w:r>
      <w:r>
        <w:rPr>
          <w:color w:val="00000A"/>
          <w:sz w:val="19"/>
          <w:szCs w:val="19"/>
        </w:rPr>
        <w:t xml:space="preserve"> </w:t>
      </w:r>
      <w:r w:rsidR="005F7B14" w:rsidRPr="005F7B14">
        <w:rPr>
          <w:b/>
          <w:color w:val="00000A"/>
          <w:sz w:val="19"/>
          <w:szCs w:val="19"/>
        </w:rPr>
        <w:t>${lieu}</w:t>
      </w:r>
      <w:r w:rsidR="005F7B14">
        <w:t xml:space="preserve"> </w:t>
      </w:r>
      <w:r>
        <w:rPr>
          <w:color w:val="00000A"/>
          <w:sz w:val="19"/>
          <w:szCs w:val="19"/>
        </w:rPr>
        <w:t xml:space="preserve">– </w:t>
      </w:r>
      <w:r w:rsidR="005F7B14" w:rsidRPr="005F7B14">
        <w:rPr>
          <w:color w:val="00000A"/>
          <w:sz w:val="19"/>
          <w:szCs w:val="19"/>
        </w:rPr>
        <w:t>${</w:t>
      </w:r>
      <w:proofErr w:type="spellStart"/>
      <w:r w:rsidR="005F7B14" w:rsidRPr="005F7B14">
        <w:rPr>
          <w:color w:val="00000A"/>
          <w:sz w:val="19"/>
          <w:szCs w:val="19"/>
        </w:rPr>
        <w:t>lieu_adresse</w:t>
      </w:r>
      <w:proofErr w:type="spellEnd"/>
      <w:r w:rsidR="005F7B14" w:rsidRPr="005F7B14">
        <w:rPr>
          <w:color w:val="00000A"/>
          <w:sz w:val="19"/>
          <w:szCs w:val="19"/>
        </w:rPr>
        <w:t>}</w:t>
      </w:r>
    </w:p>
    <w:p w14:paraId="0D5304DA" w14:textId="77777777" w:rsidR="00B768AC" w:rsidRDefault="00B768AC">
      <w:pPr>
        <w:widowControl w:val="0"/>
        <w:pBdr>
          <w:top w:val="nil"/>
          <w:left w:val="nil"/>
          <w:bottom w:val="nil"/>
          <w:right w:val="nil"/>
          <w:between w:val="nil"/>
        </w:pBdr>
        <w:ind w:left="720"/>
        <w:jc w:val="both"/>
        <w:rPr>
          <w:b/>
          <w:color w:val="00000A"/>
          <w:sz w:val="19"/>
          <w:szCs w:val="19"/>
        </w:rPr>
      </w:pPr>
    </w:p>
    <w:p w14:paraId="44EDC69C" w14:textId="77777777" w:rsidR="00B768AC" w:rsidRDefault="000B5206" w:rsidP="00F503BF">
      <w:pPr>
        <w:widowControl w:val="0"/>
        <w:pBdr>
          <w:top w:val="nil"/>
          <w:left w:val="nil"/>
          <w:bottom w:val="nil"/>
          <w:right w:val="nil"/>
          <w:between w:val="nil"/>
        </w:pBdr>
        <w:jc w:val="both"/>
        <w:rPr>
          <w:b/>
          <w:color w:val="00000A"/>
          <w:sz w:val="19"/>
          <w:szCs w:val="19"/>
        </w:rPr>
      </w:pPr>
      <w:r>
        <w:rPr>
          <w:b/>
          <w:color w:val="00000A"/>
          <w:sz w:val="19"/>
          <w:szCs w:val="19"/>
        </w:rPr>
        <w:t xml:space="preserve">f. Prix du panier et modalités de règlement : </w:t>
      </w:r>
    </w:p>
    <w:p w14:paraId="70E916FA" w14:textId="77777777" w:rsidR="00B768AC" w:rsidRPr="00290A2E" w:rsidRDefault="000B5206">
      <w:pPr>
        <w:widowControl w:val="0"/>
        <w:numPr>
          <w:ilvl w:val="0"/>
          <w:numId w:val="5"/>
        </w:numPr>
        <w:pBdr>
          <w:top w:val="nil"/>
          <w:left w:val="nil"/>
          <w:bottom w:val="nil"/>
          <w:right w:val="nil"/>
          <w:between w:val="nil"/>
        </w:pBdr>
        <w:jc w:val="both"/>
        <w:rPr>
          <w:b/>
          <w:color w:val="00000A"/>
          <w:sz w:val="19"/>
          <w:szCs w:val="19"/>
        </w:rPr>
      </w:pPr>
      <w:r w:rsidRPr="00290A2E">
        <w:rPr>
          <w:b/>
          <w:color w:val="00000A"/>
          <w:sz w:val="19"/>
          <w:szCs w:val="19"/>
        </w:rPr>
        <w:t xml:space="preserve">Le panier est établi au prix de </w:t>
      </w:r>
      <w:r w:rsidR="00C1692C" w:rsidRPr="00C1692C">
        <w:rPr>
          <w:b/>
          <w:color w:val="00000A"/>
          <w:sz w:val="19"/>
          <w:szCs w:val="19"/>
        </w:rPr>
        <w:t>${</w:t>
      </w:r>
      <w:proofErr w:type="spellStart"/>
      <w:r w:rsidR="00C1692C" w:rsidRPr="00C1692C">
        <w:rPr>
          <w:b/>
          <w:color w:val="00000A"/>
          <w:sz w:val="19"/>
          <w:szCs w:val="19"/>
        </w:rPr>
        <w:t>quantites_prix_unitaire</w:t>
      </w:r>
      <w:proofErr w:type="spellEnd"/>
      <w:r w:rsidR="00C1692C" w:rsidRPr="00C1692C">
        <w:rPr>
          <w:b/>
          <w:color w:val="00000A"/>
          <w:sz w:val="19"/>
          <w:szCs w:val="19"/>
        </w:rPr>
        <w:t xml:space="preserve">} </w:t>
      </w:r>
      <w:r w:rsidRPr="00290A2E">
        <w:rPr>
          <w:b/>
          <w:color w:val="00000A"/>
          <w:sz w:val="19"/>
          <w:szCs w:val="19"/>
        </w:rPr>
        <w:t xml:space="preserve">€ </w:t>
      </w:r>
    </w:p>
    <w:p w14:paraId="39235986" w14:textId="77777777" w:rsidR="00B768AC" w:rsidRDefault="000B5206">
      <w:pPr>
        <w:widowControl w:val="0"/>
        <w:pBdr>
          <w:top w:val="nil"/>
          <w:left w:val="nil"/>
          <w:bottom w:val="nil"/>
          <w:right w:val="nil"/>
          <w:between w:val="nil"/>
        </w:pBdr>
        <w:ind w:left="720"/>
        <w:jc w:val="both"/>
        <w:rPr>
          <w:rFonts w:ascii="Courier New" w:eastAsia="Courier New" w:hAnsi="Courier New" w:cs="Courier New"/>
          <w:color w:val="00000A"/>
          <w:sz w:val="19"/>
          <w:szCs w:val="19"/>
        </w:rPr>
      </w:pPr>
      <w:r>
        <w:rPr>
          <w:color w:val="00000A"/>
          <w:sz w:val="19"/>
          <w:szCs w:val="19"/>
        </w:rPr>
        <w:t xml:space="preserve">Soit un total de </w:t>
      </w:r>
      <w:r w:rsidR="00CB14AB" w:rsidRPr="00FE0C80">
        <w:rPr>
          <w:color w:val="00000A"/>
          <w:sz w:val="19"/>
          <w:szCs w:val="19"/>
        </w:rPr>
        <w:t>${</w:t>
      </w:r>
      <w:proofErr w:type="spellStart"/>
      <w:r w:rsidR="00CB14AB" w:rsidRPr="00FE0C80">
        <w:rPr>
          <w:color w:val="00000A"/>
          <w:sz w:val="19"/>
          <w:szCs w:val="19"/>
        </w:rPr>
        <w:t>quantite</w:t>
      </w:r>
      <w:r w:rsidR="00873E49">
        <w:rPr>
          <w:color w:val="00000A"/>
          <w:sz w:val="19"/>
          <w:szCs w:val="19"/>
        </w:rPr>
        <w:t>s</w:t>
      </w:r>
      <w:r w:rsidR="00CB14AB" w:rsidRPr="00FE0C80">
        <w:rPr>
          <w:color w:val="00000A"/>
          <w:sz w:val="19"/>
          <w:szCs w:val="19"/>
        </w:rPr>
        <w:t>_prix_unitaire</w:t>
      </w:r>
      <w:proofErr w:type="spellEnd"/>
      <w:r w:rsidR="00CB14AB" w:rsidRPr="00FE0C80">
        <w:rPr>
          <w:color w:val="00000A"/>
          <w:sz w:val="19"/>
          <w:szCs w:val="19"/>
        </w:rPr>
        <w:t>}</w:t>
      </w:r>
      <w:r w:rsidR="00C1692C">
        <w:rPr>
          <w:color w:val="00000A"/>
          <w:sz w:val="19"/>
          <w:szCs w:val="19"/>
        </w:rPr>
        <w:t xml:space="preserve"> </w:t>
      </w:r>
      <w:r>
        <w:rPr>
          <w:color w:val="00000A"/>
          <w:sz w:val="19"/>
          <w:szCs w:val="19"/>
        </w:rPr>
        <w:t xml:space="preserve">€ x </w:t>
      </w:r>
      <w:r w:rsidR="00443BD6">
        <w:rPr>
          <w:color w:val="00000A"/>
          <w:sz w:val="19"/>
          <w:szCs w:val="19"/>
        </w:rPr>
        <w:t>${</w:t>
      </w:r>
      <w:proofErr w:type="spellStart"/>
      <w:r w:rsidR="00443BD6">
        <w:rPr>
          <w:color w:val="00000A"/>
          <w:sz w:val="19"/>
          <w:szCs w:val="19"/>
        </w:rPr>
        <w:t>nb_distributions</w:t>
      </w:r>
      <w:proofErr w:type="spellEnd"/>
      <w:r w:rsidR="00443BD6">
        <w:rPr>
          <w:color w:val="00000A"/>
          <w:sz w:val="19"/>
          <w:szCs w:val="19"/>
        </w:rPr>
        <w:t>}</w:t>
      </w:r>
      <w:r>
        <w:rPr>
          <w:color w:val="00000A"/>
          <w:sz w:val="19"/>
          <w:szCs w:val="19"/>
        </w:rPr>
        <w:t xml:space="preserve"> = </w:t>
      </w:r>
      <w:r w:rsidR="005C1954" w:rsidRPr="005C1954">
        <w:rPr>
          <w:b/>
          <w:color w:val="00000A"/>
          <w:sz w:val="19"/>
          <w:szCs w:val="19"/>
        </w:rPr>
        <w:t>${total}</w:t>
      </w:r>
      <w:r w:rsidR="005C1954">
        <w:rPr>
          <w:b/>
          <w:color w:val="00000A"/>
          <w:sz w:val="19"/>
          <w:szCs w:val="19"/>
        </w:rPr>
        <w:t xml:space="preserve"> </w:t>
      </w:r>
      <w:r>
        <w:rPr>
          <w:b/>
          <w:color w:val="00000A"/>
          <w:sz w:val="19"/>
          <w:szCs w:val="19"/>
        </w:rPr>
        <w:t xml:space="preserve">€ </w:t>
      </w:r>
      <w:r>
        <w:rPr>
          <w:color w:val="00000A"/>
          <w:sz w:val="19"/>
          <w:szCs w:val="19"/>
        </w:rPr>
        <w:t>pour la saison</w:t>
      </w:r>
      <w:r>
        <w:rPr>
          <w:rFonts w:ascii="Courier New" w:eastAsia="Courier New" w:hAnsi="Courier New" w:cs="Courier New"/>
          <w:color w:val="00000A"/>
          <w:sz w:val="19"/>
          <w:szCs w:val="19"/>
        </w:rPr>
        <w:t xml:space="preserve"> </w:t>
      </w:r>
    </w:p>
    <w:p w14:paraId="1C2E4851" w14:textId="77777777" w:rsidR="00B768AC" w:rsidRDefault="000B5206" w:rsidP="00C1692C">
      <w:pPr>
        <w:widowControl w:val="0"/>
        <w:pBdr>
          <w:top w:val="nil"/>
          <w:left w:val="nil"/>
          <w:bottom w:val="nil"/>
          <w:right w:val="nil"/>
          <w:between w:val="nil"/>
        </w:pBdr>
        <w:ind w:left="720"/>
        <w:jc w:val="both"/>
        <w:rPr>
          <w:b/>
          <w:color w:val="00000A"/>
          <w:sz w:val="19"/>
          <w:szCs w:val="19"/>
        </w:rPr>
      </w:pPr>
      <w:r>
        <w:rPr>
          <w:b/>
          <w:color w:val="00000A"/>
          <w:sz w:val="19"/>
          <w:szCs w:val="19"/>
        </w:rPr>
        <w:t xml:space="preserve">Si le contrat est pris à une date ultérieure au </w:t>
      </w:r>
      <w:r w:rsidR="00C1692C">
        <w:rPr>
          <w:b/>
          <w:color w:val="00000A"/>
          <w:sz w:val="19"/>
          <w:szCs w:val="19"/>
        </w:rPr>
        <w:t>${</w:t>
      </w:r>
      <w:proofErr w:type="spellStart"/>
      <w:r w:rsidR="00C1692C">
        <w:rPr>
          <w:b/>
          <w:color w:val="00000A"/>
          <w:sz w:val="19"/>
          <w:szCs w:val="19"/>
        </w:rPr>
        <w:t>date_debut</w:t>
      </w:r>
      <w:r w:rsidR="00C1692C" w:rsidRPr="005F7B14">
        <w:rPr>
          <w:b/>
          <w:color w:val="00000A"/>
          <w:sz w:val="19"/>
          <w:szCs w:val="19"/>
        </w:rPr>
        <w:t>_lettre</w:t>
      </w:r>
      <w:proofErr w:type="spellEnd"/>
      <w:r w:rsidR="00C1692C" w:rsidRPr="005F7B14">
        <w:rPr>
          <w:b/>
          <w:color w:val="00000A"/>
          <w:sz w:val="19"/>
          <w:szCs w:val="19"/>
        </w:rPr>
        <w:t>}</w:t>
      </w:r>
      <w:r>
        <w:rPr>
          <w:b/>
          <w:color w:val="00000A"/>
          <w:sz w:val="19"/>
          <w:szCs w:val="19"/>
        </w:rPr>
        <w:t xml:space="preserve">, recalculez le nombre de paniers et le prix </w:t>
      </w:r>
      <w:r w:rsidR="00C1692C">
        <w:rPr>
          <w:b/>
          <w:color w:val="00000A"/>
          <w:sz w:val="19"/>
          <w:szCs w:val="19"/>
        </w:rPr>
        <w:t>au prorata.</w:t>
      </w:r>
    </w:p>
    <w:p w14:paraId="36990EB6" w14:textId="77777777" w:rsidR="00B768AC" w:rsidRPr="00B72476" w:rsidRDefault="00B72476" w:rsidP="002B1E9A">
      <w:pPr>
        <w:widowControl w:val="0"/>
        <w:numPr>
          <w:ilvl w:val="0"/>
          <w:numId w:val="6"/>
        </w:numPr>
        <w:pBdr>
          <w:top w:val="nil"/>
          <w:left w:val="nil"/>
          <w:bottom w:val="nil"/>
          <w:right w:val="nil"/>
          <w:between w:val="nil"/>
        </w:pBdr>
        <w:jc w:val="both"/>
        <w:rPr>
          <w:color w:val="00000A"/>
          <w:sz w:val="19"/>
          <w:szCs w:val="19"/>
        </w:rPr>
      </w:pPr>
      <w:r>
        <w:rPr>
          <w:color w:val="00000A"/>
          <w:sz w:val="19"/>
          <w:szCs w:val="19"/>
        </w:rPr>
        <w:t>Le</w:t>
      </w:r>
      <w:r w:rsidR="000B5206">
        <w:rPr>
          <w:color w:val="00000A"/>
          <w:sz w:val="19"/>
          <w:szCs w:val="19"/>
        </w:rPr>
        <w:t xml:space="preserve"> règlement est établi à l'ordre de "</w:t>
      </w:r>
      <w:r w:rsidR="002B1E9A" w:rsidRPr="002B1E9A">
        <w:rPr>
          <w:b/>
          <w:color w:val="00000A"/>
          <w:sz w:val="19"/>
          <w:szCs w:val="19"/>
        </w:rPr>
        <w:t>${</w:t>
      </w:r>
      <w:proofErr w:type="spellStart"/>
      <w:r w:rsidR="002B1E9A" w:rsidRPr="002B1E9A">
        <w:rPr>
          <w:b/>
          <w:color w:val="00000A"/>
          <w:sz w:val="19"/>
          <w:szCs w:val="19"/>
        </w:rPr>
        <w:t>paiements_ordre</w:t>
      </w:r>
      <w:proofErr w:type="spellEnd"/>
      <w:r w:rsidR="002B1E9A" w:rsidRPr="002B1E9A">
        <w:rPr>
          <w:b/>
          <w:color w:val="00000A"/>
          <w:sz w:val="19"/>
          <w:szCs w:val="19"/>
        </w:rPr>
        <w:t>}</w:t>
      </w:r>
      <w:r w:rsidR="000B5206">
        <w:rPr>
          <w:color w:val="00000A"/>
          <w:sz w:val="19"/>
          <w:szCs w:val="19"/>
        </w:rPr>
        <w:t xml:space="preserve">" dans son intégralité, ou en plusieurs chèques </w:t>
      </w:r>
      <w:r w:rsidR="000B5206" w:rsidRPr="00B72476">
        <w:rPr>
          <w:color w:val="00000A"/>
          <w:sz w:val="19"/>
          <w:szCs w:val="19"/>
        </w:rPr>
        <w:t>(</w:t>
      </w:r>
      <w:r w:rsidRPr="00B72476">
        <w:rPr>
          <w:color w:val="00000A"/>
          <w:sz w:val="19"/>
          <w:szCs w:val="19"/>
        </w:rPr>
        <w:t>maximum</w:t>
      </w:r>
      <w:r w:rsidR="000B5206" w:rsidRPr="00B72476">
        <w:rPr>
          <w:color w:val="00000A"/>
          <w:sz w:val="19"/>
          <w:szCs w:val="19"/>
        </w:rPr>
        <w:t xml:space="preserve"> 6 chèques, dans la mesure du possible, privilégier</w:t>
      </w:r>
      <w:r w:rsidR="00F503BF">
        <w:rPr>
          <w:color w:val="00000A"/>
          <w:sz w:val="19"/>
          <w:szCs w:val="19"/>
        </w:rPr>
        <w:t xml:space="preserve"> le moins de chèque</w:t>
      </w:r>
      <w:r w:rsidR="000B5206" w:rsidRPr="00B72476">
        <w:rPr>
          <w:color w:val="00000A"/>
          <w:sz w:val="19"/>
          <w:szCs w:val="19"/>
        </w:rPr>
        <w:t>).</w:t>
      </w:r>
    </w:p>
    <w:p w14:paraId="28D63A4E" w14:textId="77777777" w:rsidR="00B768AC" w:rsidRDefault="000B5206">
      <w:pPr>
        <w:widowControl w:val="0"/>
        <w:pBdr>
          <w:top w:val="nil"/>
          <w:left w:val="nil"/>
          <w:bottom w:val="nil"/>
          <w:right w:val="nil"/>
          <w:between w:val="nil"/>
        </w:pBdr>
        <w:jc w:val="both"/>
        <w:rPr>
          <w:color w:val="00000A"/>
          <w:sz w:val="19"/>
          <w:szCs w:val="19"/>
        </w:rPr>
      </w:pPr>
      <w:r>
        <w:rPr>
          <w:color w:val="00000A"/>
          <w:sz w:val="19"/>
          <w:szCs w:val="19"/>
        </w:rPr>
        <w:t xml:space="preserve">Pour les </w:t>
      </w:r>
      <w:proofErr w:type="spellStart"/>
      <w:r w:rsidR="00290A2E">
        <w:rPr>
          <w:color w:val="00000A"/>
          <w:sz w:val="19"/>
          <w:szCs w:val="19"/>
        </w:rPr>
        <w:t>co</w:t>
      </w:r>
      <w:proofErr w:type="spellEnd"/>
      <w:r w:rsidR="00290A2E">
        <w:rPr>
          <w:color w:val="00000A"/>
          <w:sz w:val="19"/>
          <w:szCs w:val="19"/>
        </w:rPr>
        <w:t>-panier</w:t>
      </w:r>
      <w:r>
        <w:rPr>
          <w:color w:val="00000A"/>
          <w:sz w:val="19"/>
          <w:szCs w:val="19"/>
        </w:rPr>
        <w:t xml:space="preserve"> prévoir des règlements en alternance </w:t>
      </w:r>
      <w:proofErr w:type="spellStart"/>
      <w:r>
        <w:rPr>
          <w:color w:val="00000A"/>
          <w:sz w:val="19"/>
          <w:szCs w:val="19"/>
        </w:rPr>
        <w:t>Amapien</w:t>
      </w:r>
      <w:r w:rsidR="00290A2E">
        <w:rPr>
          <w:color w:val="00000A"/>
          <w:sz w:val="19"/>
          <w:szCs w:val="19"/>
        </w:rPr>
        <w:t>·ne</w:t>
      </w:r>
      <w:proofErr w:type="spellEnd"/>
      <w:r>
        <w:rPr>
          <w:color w:val="00000A"/>
          <w:sz w:val="19"/>
          <w:szCs w:val="19"/>
        </w:rPr>
        <w:t xml:space="preserve"> 1 période 1 / </w:t>
      </w:r>
      <w:proofErr w:type="spellStart"/>
      <w:r>
        <w:rPr>
          <w:color w:val="00000A"/>
          <w:sz w:val="19"/>
          <w:szCs w:val="19"/>
        </w:rPr>
        <w:t>Amapien</w:t>
      </w:r>
      <w:r w:rsidR="00290A2E">
        <w:rPr>
          <w:color w:val="00000A"/>
          <w:sz w:val="19"/>
          <w:szCs w:val="19"/>
        </w:rPr>
        <w:t>·ne</w:t>
      </w:r>
      <w:proofErr w:type="spellEnd"/>
      <w:r>
        <w:rPr>
          <w:color w:val="00000A"/>
          <w:sz w:val="19"/>
          <w:szCs w:val="19"/>
        </w:rPr>
        <w:t xml:space="preserve"> 2 période 2 / </w:t>
      </w:r>
      <w:proofErr w:type="spellStart"/>
      <w:r>
        <w:rPr>
          <w:color w:val="00000A"/>
          <w:sz w:val="19"/>
          <w:szCs w:val="19"/>
        </w:rPr>
        <w:t>Amapien</w:t>
      </w:r>
      <w:r w:rsidR="00290A2E">
        <w:rPr>
          <w:color w:val="00000A"/>
          <w:sz w:val="19"/>
          <w:szCs w:val="19"/>
        </w:rPr>
        <w:t>·ne</w:t>
      </w:r>
      <w:proofErr w:type="spellEnd"/>
      <w:r>
        <w:rPr>
          <w:color w:val="00000A"/>
          <w:sz w:val="19"/>
          <w:szCs w:val="19"/>
        </w:rPr>
        <w:t xml:space="preserve"> 1 période 3</w:t>
      </w:r>
    </w:p>
    <w:p w14:paraId="3D87822D" w14:textId="77777777" w:rsidR="00B768AC" w:rsidRDefault="000B5206">
      <w:pPr>
        <w:widowControl w:val="0"/>
        <w:pBdr>
          <w:top w:val="nil"/>
          <w:left w:val="nil"/>
          <w:bottom w:val="nil"/>
          <w:right w:val="nil"/>
          <w:between w:val="nil"/>
        </w:pBdr>
        <w:jc w:val="both"/>
        <w:rPr>
          <w:color w:val="00000A"/>
          <w:sz w:val="19"/>
          <w:szCs w:val="19"/>
        </w:rPr>
      </w:pPr>
      <w:r>
        <w:rPr>
          <w:color w:val="00000A"/>
          <w:sz w:val="19"/>
          <w:szCs w:val="19"/>
        </w:rPr>
        <w:t xml:space="preserve"> </w:t>
      </w:r>
    </w:p>
    <w:p w14:paraId="1299C8E6" w14:textId="77777777" w:rsidR="008C4FF4" w:rsidRPr="002B1E9A" w:rsidRDefault="000B5206">
      <w:pPr>
        <w:widowControl w:val="0"/>
        <w:pBdr>
          <w:top w:val="nil"/>
          <w:left w:val="nil"/>
          <w:bottom w:val="nil"/>
          <w:right w:val="nil"/>
          <w:between w:val="nil"/>
        </w:pBdr>
        <w:jc w:val="both"/>
      </w:pPr>
      <w:r w:rsidRPr="002B1E9A">
        <w:rPr>
          <w:color w:val="00000A"/>
          <w:sz w:val="19"/>
          <w:szCs w:val="19"/>
        </w:rPr>
        <w:t xml:space="preserve">Contrat et chèques à donner à </w:t>
      </w:r>
      <w:r w:rsidR="00330D2C" w:rsidRPr="00015ED1">
        <w:rPr>
          <w:color w:val="00000A"/>
          <w:sz w:val="19"/>
          <w:szCs w:val="19"/>
        </w:rPr>
        <w:t>${</w:t>
      </w:r>
      <w:proofErr w:type="spellStart"/>
      <w:r w:rsidR="00330D2C" w:rsidRPr="00015ED1">
        <w:rPr>
          <w:color w:val="00000A"/>
          <w:sz w:val="19"/>
          <w:szCs w:val="19"/>
        </w:rPr>
        <w:t>referents_contacts</w:t>
      </w:r>
      <w:proofErr w:type="spellEnd"/>
      <w:r w:rsidR="00330D2C" w:rsidRPr="00015ED1">
        <w:rPr>
          <w:color w:val="00000A"/>
          <w:sz w:val="19"/>
          <w:szCs w:val="19"/>
        </w:rPr>
        <w:t>}</w:t>
      </w:r>
    </w:p>
    <w:p w14:paraId="30BCDD26" w14:textId="77777777" w:rsidR="008C4FF4" w:rsidRDefault="008C4FF4">
      <w:pPr>
        <w:widowControl w:val="0"/>
        <w:pBdr>
          <w:top w:val="nil"/>
          <w:left w:val="nil"/>
          <w:bottom w:val="nil"/>
          <w:right w:val="nil"/>
          <w:between w:val="nil"/>
        </w:pBdr>
        <w:jc w:val="both"/>
        <w:rPr>
          <w:b/>
          <w:color w:val="00000A"/>
          <w:sz w:val="19"/>
          <w:szCs w:val="19"/>
        </w:rPr>
      </w:pPr>
    </w:p>
    <w:p w14:paraId="587CBA1E" w14:textId="77777777" w:rsidR="008C4FF4" w:rsidRDefault="008C4FF4">
      <w:pPr>
        <w:widowControl w:val="0"/>
        <w:pBdr>
          <w:top w:val="nil"/>
          <w:left w:val="nil"/>
          <w:bottom w:val="nil"/>
          <w:right w:val="nil"/>
          <w:between w:val="nil"/>
        </w:pBdr>
        <w:jc w:val="both"/>
        <w:rPr>
          <w:b/>
          <w:color w:val="00000A"/>
          <w:sz w:val="19"/>
          <w:szCs w:val="19"/>
        </w:rPr>
      </w:pPr>
    </w:p>
    <w:p w14:paraId="43FCFD65" w14:textId="77777777" w:rsidR="00B768AC" w:rsidRDefault="00B768AC">
      <w:pPr>
        <w:widowControl w:val="0"/>
        <w:pBdr>
          <w:top w:val="nil"/>
          <w:left w:val="nil"/>
          <w:bottom w:val="nil"/>
          <w:right w:val="nil"/>
          <w:between w:val="nil"/>
        </w:pBdr>
        <w:jc w:val="both"/>
        <w:rPr>
          <w:b/>
          <w:color w:val="00000A"/>
          <w:sz w:val="19"/>
          <w:szCs w:val="19"/>
        </w:rPr>
      </w:pPr>
    </w:p>
    <w:p w14:paraId="5B91E621" w14:textId="77777777" w:rsidR="00B72476" w:rsidRDefault="00B72476">
      <w:pPr>
        <w:widowControl w:val="0"/>
        <w:pBdr>
          <w:top w:val="nil"/>
          <w:left w:val="nil"/>
          <w:bottom w:val="nil"/>
          <w:right w:val="nil"/>
          <w:between w:val="nil"/>
        </w:pBdr>
        <w:jc w:val="both"/>
        <w:rPr>
          <w:b/>
          <w:color w:val="00000A"/>
          <w:sz w:val="19"/>
          <w:szCs w:val="19"/>
        </w:rPr>
      </w:pPr>
    </w:p>
    <w:p w14:paraId="0736630C" w14:textId="77777777" w:rsidR="00B72476" w:rsidRDefault="00B72476">
      <w:pPr>
        <w:widowControl w:val="0"/>
        <w:pBdr>
          <w:top w:val="nil"/>
          <w:left w:val="nil"/>
          <w:bottom w:val="nil"/>
          <w:right w:val="nil"/>
          <w:between w:val="nil"/>
        </w:pBdr>
        <w:jc w:val="both"/>
        <w:rPr>
          <w:b/>
          <w:color w:val="00000A"/>
          <w:sz w:val="19"/>
          <w:szCs w:val="19"/>
        </w:rPr>
      </w:pPr>
    </w:p>
    <w:p w14:paraId="4C827BC8" w14:textId="77777777" w:rsidR="00B72476" w:rsidRDefault="00B72476">
      <w:pPr>
        <w:widowControl w:val="0"/>
        <w:pBdr>
          <w:top w:val="nil"/>
          <w:left w:val="nil"/>
          <w:bottom w:val="nil"/>
          <w:right w:val="nil"/>
          <w:between w:val="nil"/>
        </w:pBdr>
        <w:jc w:val="both"/>
        <w:rPr>
          <w:b/>
          <w:color w:val="00000A"/>
          <w:sz w:val="19"/>
          <w:szCs w:val="19"/>
        </w:rPr>
      </w:pPr>
    </w:p>
    <w:p w14:paraId="44D378E1" w14:textId="77777777" w:rsidR="00B72476" w:rsidRDefault="00B72476">
      <w:pPr>
        <w:widowControl w:val="0"/>
        <w:pBdr>
          <w:top w:val="nil"/>
          <w:left w:val="nil"/>
          <w:bottom w:val="nil"/>
          <w:right w:val="nil"/>
          <w:between w:val="nil"/>
        </w:pBdr>
        <w:jc w:val="both"/>
        <w:rPr>
          <w:b/>
          <w:color w:val="00000A"/>
          <w:sz w:val="19"/>
          <w:szCs w:val="19"/>
        </w:rPr>
      </w:pPr>
    </w:p>
    <w:p w14:paraId="7FD125AD" w14:textId="77777777" w:rsidR="00B72476" w:rsidRDefault="00B72476">
      <w:pPr>
        <w:widowControl w:val="0"/>
        <w:pBdr>
          <w:top w:val="nil"/>
          <w:left w:val="nil"/>
          <w:bottom w:val="nil"/>
          <w:right w:val="nil"/>
          <w:between w:val="nil"/>
        </w:pBdr>
        <w:jc w:val="both"/>
        <w:rPr>
          <w:b/>
          <w:color w:val="00000A"/>
          <w:sz w:val="19"/>
          <w:szCs w:val="19"/>
        </w:rPr>
      </w:pPr>
    </w:p>
    <w:p w14:paraId="159F6B2A" w14:textId="77777777" w:rsidR="00B72476" w:rsidRDefault="00B72476">
      <w:pPr>
        <w:widowControl w:val="0"/>
        <w:pBdr>
          <w:top w:val="nil"/>
          <w:left w:val="nil"/>
          <w:bottom w:val="nil"/>
          <w:right w:val="nil"/>
          <w:between w:val="nil"/>
        </w:pBdr>
        <w:jc w:val="both"/>
        <w:rPr>
          <w:b/>
          <w:color w:val="00000A"/>
          <w:sz w:val="19"/>
          <w:szCs w:val="19"/>
        </w:rPr>
      </w:pPr>
    </w:p>
    <w:p w14:paraId="1FDEF3EA" w14:textId="77777777" w:rsidR="00B72476" w:rsidRDefault="00B72476">
      <w:pPr>
        <w:widowControl w:val="0"/>
        <w:pBdr>
          <w:top w:val="nil"/>
          <w:left w:val="nil"/>
          <w:bottom w:val="nil"/>
          <w:right w:val="nil"/>
          <w:between w:val="nil"/>
        </w:pBdr>
        <w:jc w:val="both"/>
        <w:rPr>
          <w:b/>
          <w:color w:val="00000A"/>
          <w:sz w:val="19"/>
          <w:szCs w:val="19"/>
        </w:rPr>
      </w:pPr>
    </w:p>
    <w:p w14:paraId="474020B0" w14:textId="77777777" w:rsidR="00B72476" w:rsidRDefault="00B72476">
      <w:pPr>
        <w:widowControl w:val="0"/>
        <w:pBdr>
          <w:top w:val="nil"/>
          <w:left w:val="nil"/>
          <w:bottom w:val="nil"/>
          <w:right w:val="nil"/>
          <w:between w:val="nil"/>
        </w:pBdr>
        <w:jc w:val="both"/>
        <w:rPr>
          <w:b/>
          <w:color w:val="00000A"/>
          <w:sz w:val="19"/>
          <w:szCs w:val="19"/>
        </w:rPr>
      </w:pPr>
    </w:p>
    <w:p w14:paraId="0232E120" w14:textId="77777777" w:rsidR="00B72476" w:rsidRDefault="00B72476">
      <w:pPr>
        <w:widowControl w:val="0"/>
        <w:pBdr>
          <w:top w:val="nil"/>
          <w:left w:val="nil"/>
          <w:bottom w:val="nil"/>
          <w:right w:val="nil"/>
          <w:between w:val="nil"/>
        </w:pBdr>
        <w:jc w:val="both"/>
        <w:rPr>
          <w:b/>
          <w:color w:val="00000A"/>
          <w:sz w:val="19"/>
          <w:szCs w:val="19"/>
        </w:rPr>
      </w:pPr>
    </w:p>
    <w:p w14:paraId="74F32C4A" w14:textId="77777777" w:rsidR="00047929" w:rsidRDefault="00047929">
      <w:pPr>
        <w:widowControl w:val="0"/>
        <w:pBdr>
          <w:top w:val="nil"/>
          <w:left w:val="nil"/>
          <w:bottom w:val="nil"/>
          <w:right w:val="nil"/>
          <w:between w:val="nil"/>
        </w:pBdr>
        <w:jc w:val="both"/>
        <w:rPr>
          <w:b/>
          <w:color w:val="00000A"/>
          <w:sz w:val="19"/>
          <w:szCs w:val="19"/>
        </w:rPr>
      </w:pPr>
    </w:p>
    <w:p w14:paraId="2FF6FE69" w14:textId="77777777" w:rsidR="00047929" w:rsidRDefault="00047929">
      <w:pPr>
        <w:widowControl w:val="0"/>
        <w:pBdr>
          <w:top w:val="nil"/>
          <w:left w:val="nil"/>
          <w:bottom w:val="nil"/>
          <w:right w:val="nil"/>
          <w:between w:val="nil"/>
        </w:pBdr>
        <w:jc w:val="both"/>
        <w:rPr>
          <w:b/>
          <w:color w:val="00000A"/>
          <w:sz w:val="19"/>
          <w:szCs w:val="19"/>
        </w:rPr>
      </w:pPr>
    </w:p>
    <w:p w14:paraId="318ABF5D" w14:textId="77777777" w:rsidR="00F503BF" w:rsidRDefault="00F503BF">
      <w:pPr>
        <w:widowControl w:val="0"/>
        <w:pBdr>
          <w:top w:val="nil"/>
          <w:left w:val="nil"/>
          <w:bottom w:val="nil"/>
          <w:right w:val="nil"/>
          <w:between w:val="nil"/>
        </w:pBdr>
        <w:jc w:val="both"/>
        <w:rPr>
          <w:b/>
          <w:color w:val="00000A"/>
          <w:sz w:val="19"/>
          <w:szCs w:val="19"/>
        </w:rPr>
      </w:pPr>
    </w:p>
    <w:p w14:paraId="32DC159F" w14:textId="77777777" w:rsidR="00B72476" w:rsidRDefault="00B72476">
      <w:pPr>
        <w:widowControl w:val="0"/>
        <w:pBdr>
          <w:top w:val="nil"/>
          <w:left w:val="nil"/>
          <w:bottom w:val="nil"/>
          <w:right w:val="nil"/>
          <w:between w:val="nil"/>
        </w:pBdr>
        <w:jc w:val="both"/>
        <w:rPr>
          <w:b/>
          <w:color w:val="00000A"/>
          <w:sz w:val="24"/>
          <w:szCs w:val="24"/>
        </w:rPr>
      </w:pPr>
    </w:p>
    <w:p w14:paraId="40364F80" w14:textId="77777777" w:rsidR="00B72476" w:rsidRDefault="00B72476">
      <w:pPr>
        <w:widowControl w:val="0"/>
        <w:pBdr>
          <w:top w:val="nil"/>
          <w:left w:val="nil"/>
          <w:bottom w:val="nil"/>
          <w:right w:val="nil"/>
          <w:between w:val="nil"/>
        </w:pBdr>
        <w:jc w:val="both"/>
        <w:rPr>
          <w:b/>
          <w:color w:val="00000A"/>
          <w:sz w:val="24"/>
          <w:szCs w:val="24"/>
        </w:rPr>
      </w:pPr>
    </w:p>
    <w:p w14:paraId="7E94BA10" w14:textId="77777777" w:rsidR="00B72476" w:rsidRDefault="00B72476">
      <w:pPr>
        <w:widowControl w:val="0"/>
        <w:pBdr>
          <w:top w:val="nil"/>
          <w:left w:val="nil"/>
          <w:bottom w:val="nil"/>
          <w:right w:val="nil"/>
          <w:between w:val="nil"/>
        </w:pBdr>
        <w:jc w:val="both"/>
        <w:rPr>
          <w:b/>
          <w:color w:val="00000A"/>
          <w:sz w:val="24"/>
          <w:szCs w:val="24"/>
        </w:rPr>
      </w:pPr>
    </w:p>
    <w:p w14:paraId="2AB2EC7A" w14:textId="77777777" w:rsidR="00B72476" w:rsidRDefault="00B72476">
      <w:pPr>
        <w:widowControl w:val="0"/>
        <w:pBdr>
          <w:top w:val="nil"/>
          <w:left w:val="nil"/>
          <w:bottom w:val="nil"/>
          <w:right w:val="nil"/>
          <w:between w:val="nil"/>
        </w:pBdr>
        <w:jc w:val="both"/>
        <w:rPr>
          <w:b/>
          <w:color w:val="00000A"/>
          <w:sz w:val="24"/>
          <w:szCs w:val="24"/>
        </w:rPr>
      </w:pPr>
    </w:p>
    <w:p w14:paraId="2D26D71E" w14:textId="77777777" w:rsidR="00B72476" w:rsidRDefault="00B72476">
      <w:pPr>
        <w:widowControl w:val="0"/>
        <w:pBdr>
          <w:top w:val="nil"/>
          <w:left w:val="nil"/>
          <w:bottom w:val="nil"/>
          <w:right w:val="nil"/>
          <w:between w:val="nil"/>
        </w:pBdr>
        <w:jc w:val="both"/>
        <w:rPr>
          <w:b/>
          <w:color w:val="00000A"/>
          <w:sz w:val="24"/>
          <w:szCs w:val="24"/>
        </w:rPr>
      </w:pPr>
    </w:p>
    <w:p w14:paraId="461768B9" w14:textId="77777777" w:rsidR="00B768AC" w:rsidRDefault="000B5206">
      <w:pPr>
        <w:widowControl w:val="0"/>
        <w:pBdr>
          <w:top w:val="nil"/>
          <w:left w:val="nil"/>
          <w:bottom w:val="nil"/>
          <w:right w:val="nil"/>
          <w:between w:val="nil"/>
        </w:pBdr>
        <w:jc w:val="both"/>
        <w:rPr>
          <w:b/>
          <w:color w:val="00000A"/>
          <w:sz w:val="24"/>
          <w:szCs w:val="24"/>
        </w:rPr>
      </w:pPr>
      <w:r>
        <w:rPr>
          <w:b/>
          <w:color w:val="00000A"/>
          <w:sz w:val="24"/>
          <w:szCs w:val="24"/>
        </w:rPr>
        <w:lastRenderedPageBreak/>
        <w:t xml:space="preserve">Tableau des montants des chèques et mois d’encaissement </w:t>
      </w:r>
    </w:p>
    <w:p w14:paraId="0B195E59" w14:textId="77777777" w:rsidR="00B768AC" w:rsidRDefault="000B5206">
      <w:pPr>
        <w:widowControl w:val="0"/>
        <w:pBdr>
          <w:top w:val="nil"/>
          <w:left w:val="nil"/>
          <w:bottom w:val="nil"/>
          <w:right w:val="nil"/>
          <w:between w:val="nil"/>
        </w:pBdr>
        <w:jc w:val="both"/>
        <w:rPr>
          <w:color w:val="00000A"/>
          <w:sz w:val="20"/>
          <w:szCs w:val="20"/>
        </w:rPr>
      </w:pPr>
      <w:r>
        <w:rPr>
          <w:color w:val="00000A"/>
          <w:sz w:val="20"/>
          <w:szCs w:val="20"/>
        </w:rPr>
        <w:t xml:space="preserve">Merci de respecter ce calendrier de financement pour simplifier la gestion des chèques par Victor. </w:t>
      </w:r>
      <w:r w:rsidRPr="001A1394">
        <w:rPr>
          <w:b/>
          <w:color w:val="00000A"/>
          <w:sz w:val="20"/>
          <w:szCs w:val="20"/>
        </w:rPr>
        <w:t>Au dos des chèques, annotez le mois d’encaissement du chèque</w:t>
      </w:r>
      <w:r>
        <w:rPr>
          <w:color w:val="00000A"/>
          <w:sz w:val="20"/>
          <w:szCs w:val="20"/>
        </w:rPr>
        <w:t xml:space="preserve">. Les chèques seront encaissés aux alentours du 10 du mois indiqué. </w:t>
      </w:r>
    </w:p>
    <w:p w14:paraId="67452757" w14:textId="77777777" w:rsidR="00B768AC" w:rsidRDefault="00826D4E">
      <w:pPr>
        <w:widowControl w:val="0"/>
        <w:jc w:val="both"/>
        <w:rPr>
          <w:color w:val="00000A"/>
          <w:sz w:val="20"/>
          <w:szCs w:val="20"/>
        </w:rPr>
      </w:pPr>
      <w:r w:rsidRPr="00826D4E">
        <w:rPr>
          <w:color w:val="00000A"/>
          <w:sz w:val="20"/>
          <w:szCs w:val="20"/>
        </w:rPr>
        <w:t>${</w:t>
      </w:r>
      <w:proofErr w:type="spellStart"/>
      <w:r w:rsidRPr="00826D4E">
        <w:rPr>
          <w:color w:val="00000A"/>
          <w:sz w:val="20"/>
          <w:szCs w:val="20"/>
        </w:rPr>
        <w:t>nb_distributions</w:t>
      </w:r>
      <w:proofErr w:type="spellEnd"/>
      <w:r w:rsidRPr="00826D4E">
        <w:rPr>
          <w:color w:val="00000A"/>
          <w:sz w:val="20"/>
          <w:szCs w:val="20"/>
        </w:rPr>
        <w:t>}</w:t>
      </w:r>
      <w:r w:rsidR="000B5206">
        <w:rPr>
          <w:color w:val="00000A"/>
          <w:sz w:val="20"/>
          <w:szCs w:val="20"/>
        </w:rPr>
        <w:t xml:space="preserve"> </w:t>
      </w:r>
      <w:r>
        <w:rPr>
          <w:color w:val="00000A"/>
          <w:sz w:val="20"/>
          <w:szCs w:val="20"/>
        </w:rPr>
        <w:t>paniers</w:t>
      </w:r>
      <w:r w:rsidR="000B5206">
        <w:rPr>
          <w:color w:val="00000A"/>
          <w:sz w:val="20"/>
          <w:szCs w:val="20"/>
        </w:rPr>
        <w:t xml:space="preserve"> </w:t>
      </w:r>
      <w:r w:rsidR="001A1394">
        <w:rPr>
          <w:color w:val="00000A"/>
          <w:sz w:val="20"/>
          <w:szCs w:val="20"/>
        </w:rPr>
        <w:t>hebdomadaires (</w:t>
      </w:r>
      <w:r w:rsidR="008A6B95">
        <w:rPr>
          <w:color w:val="00000A"/>
          <w:sz w:val="20"/>
          <w:szCs w:val="20"/>
        </w:rPr>
        <w:t>p</w:t>
      </w:r>
      <w:r w:rsidR="008C4FF4">
        <w:rPr>
          <w:color w:val="00000A"/>
          <w:sz w:val="20"/>
          <w:szCs w:val="20"/>
        </w:rPr>
        <w:t xml:space="preserve">our les </w:t>
      </w:r>
      <w:proofErr w:type="spellStart"/>
      <w:r w:rsidR="008C4FF4">
        <w:rPr>
          <w:color w:val="00000A"/>
          <w:sz w:val="20"/>
          <w:szCs w:val="20"/>
        </w:rPr>
        <w:t>co</w:t>
      </w:r>
      <w:proofErr w:type="spellEnd"/>
      <w:r w:rsidR="008C4FF4">
        <w:rPr>
          <w:color w:val="00000A"/>
          <w:sz w:val="20"/>
          <w:szCs w:val="20"/>
        </w:rPr>
        <w:t>-</w:t>
      </w:r>
      <w:r w:rsidR="000B5206">
        <w:rPr>
          <w:color w:val="00000A"/>
          <w:sz w:val="20"/>
          <w:szCs w:val="20"/>
        </w:rPr>
        <w:t>paniers en cas de n</w:t>
      </w:r>
      <w:r w:rsidR="008A6B95">
        <w:rPr>
          <w:color w:val="00000A"/>
          <w:sz w:val="20"/>
          <w:szCs w:val="20"/>
        </w:rPr>
        <w:t xml:space="preserve">ombre de paniers impair soit un </w:t>
      </w:r>
      <w:proofErr w:type="spellStart"/>
      <w:r w:rsidR="008A6B95">
        <w:rPr>
          <w:color w:val="00000A"/>
          <w:sz w:val="20"/>
          <w:szCs w:val="20"/>
        </w:rPr>
        <w:t>a</w:t>
      </w:r>
      <w:r w:rsidR="000B5206">
        <w:rPr>
          <w:color w:val="00000A"/>
          <w:sz w:val="20"/>
          <w:szCs w:val="20"/>
        </w:rPr>
        <w:t>mapien</w:t>
      </w:r>
      <w:proofErr w:type="spellEnd"/>
      <w:r w:rsidR="000B5206">
        <w:rPr>
          <w:color w:val="00000A"/>
          <w:sz w:val="20"/>
          <w:szCs w:val="20"/>
        </w:rPr>
        <w:t xml:space="preserve"> achète un panier de plus</w:t>
      </w:r>
      <w:r w:rsidR="00D72344">
        <w:rPr>
          <w:color w:val="00000A"/>
          <w:sz w:val="20"/>
          <w:szCs w:val="20"/>
        </w:rPr>
        <w:t xml:space="preserve"> </w:t>
      </w:r>
      <w:r w:rsidR="000B5206">
        <w:rPr>
          <w:color w:val="00000A"/>
          <w:sz w:val="20"/>
          <w:szCs w:val="20"/>
        </w:rPr>
        <w:t xml:space="preserve">; soit vous partagez un panier d’été car plus garnis) </w:t>
      </w:r>
    </w:p>
    <w:p w14:paraId="6303187C" w14:textId="77777777" w:rsidR="00B768AC" w:rsidRDefault="00B768AC">
      <w:pPr>
        <w:widowControl w:val="0"/>
        <w:pBdr>
          <w:top w:val="nil"/>
          <w:left w:val="nil"/>
          <w:bottom w:val="nil"/>
          <w:right w:val="nil"/>
          <w:between w:val="nil"/>
        </w:pBdr>
        <w:jc w:val="both"/>
        <w:rPr>
          <w:color w:val="00000A"/>
          <w:sz w:val="20"/>
          <w:szCs w:val="20"/>
        </w:rPr>
      </w:pPr>
    </w:p>
    <w:p w14:paraId="08CF2BC3" w14:textId="77777777" w:rsidR="00B768AC" w:rsidRDefault="000B5206" w:rsidP="00784FCA">
      <w:pPr>
        <w:widowControl w:val="0"/>
        <w:pBdr>
          <w:top w:val="nil"/>
          <w:left w:val="nil"/>
          <w:bottom w:val="nil"/>
          <w:right w:val="nil"/>
          <w:between w:val="nil"/>
        </w:pBdr>
        <w:ind w:right="-755"/>
        <w:jc w:val="both"/>
        <w:rPr>
          <w:b/>
          <w:color w:val="00000A"/>
          <w:sz w:val="48"/>
          <w:szCs w:val="48"/>
          <w:vertAlign w:val="superscript"/>
        </w:rPr>
      </w:pPr>
      <w:r>
        <w:rPr>
          <w:b/>
          <w:color w:val="00000A"/>
          <w:sz w:val="48"/>
          <w:szCs w:val="48"/>
          <w:vertAlign w:val="superscript"/>
        </w:rPr>
        <w:t>PANIER</w:t>
      </w:r>
      <w:r w:rsidR="00D54277">
        <w:rPr>
          <w:b/>
          <w:color w:val="00000A"/>
          <w:sz w:val="48"/>
          <w:szCs w:val="48"/>
          <w:vertAlign w:val="superscript"/>
        </w:rPr>
        <w:t xml:space="preserve"> COMPLET</w:t>
      </w:r>
      <w:r w:rsidR="00D54277">
        <w:rPr>
          <w:b/>
          <w:color w:val="00000A"/>
          <w:sz w:val="48"/>
          <w:szCs w:val="48"/>
          <w:vertAlign w:val="superscript"/>
        </w:rPr>
        <w:tab/>
      </w:r>
      <w:r w:rsidR="00D54277">
        <w:rPr>
          <w:b/>
          <w:color w:val="00000A"/>
          <w:sz w:val="48"/>
          <w:szCs w:val="48"/>
          <w:vertAlign w:val="superscript"/>
        </w:rPr>
        <w:tab/>
      </w:r>
      <w:r w:rsidR="00D54277">
        <w:rPr>
          <w:b/>
          <w:color w:val="00000A"/>
          <w:sz w:val="48"/>
          <w:szCs w:val="48"/>
          <w:vertAlign w:val="superscript"/>
        </w:rPr>
        <w:tab/>
      </w:r>
      <w:proofErr w:type="gramStart"/>
      <w:r w:rsidR="00D54277">
        <w:rPr>
          <w:b/>
          <w:color w:val="00000A"/>
          <w:sz w:val="48"/>
          <w:szCs w:val="48"/>
          <w:vertAlign w:val="superscript"/>
        </w:rPr>
        <w:tab/>
        <w:t xml:space="preserve">  </w:t>
      </w:r>
      <w:r w:rsidR="00D54277" w:rsidRPr="00D54277">
        <w:rPr>
          <w:b/>
          <w:color w:val="00000A"/>
          <w:sz w:val="48"/>
          <w:szCs w:val="48"/>
          <w:vertAlign w:val="superscript"/>
        </w:rPr>
        <w:t>DEMI</w:t>
      </w:r>
      <w:proofErr w:type="gramEnd"/>
      <w:r w:rsidR="00D54277" w:rsidRPr="00D54277">
        <w:rPr>
          <w:b/>
          <w:color w:val="00000A"/>
          <w:sz w:val="48"/>
          <w:szCs w:val="48"/>
          <w:vertAlign w:val="superscript"/>
        </w:rPr>
        <w:t xml:space="preserve"> PANIER</w:t>
      </w:r>
    </w:p>
    <w:tbl>
      <w:tblPr>
        <w:tblStyle w:val="a1"/>
        <w:tblW w:w="4440" w:type="dxa"/>
        <w:tblInd w:w="-454" w:type="dxa"/>
        <w:tblBorders>
          <w:top w:val="nil"/>
          <w:left w:val="nil"/>
          <w:bottom w:val="nil"/>
          <w:right w:val="nil"/>
          <w:insideH w:val="nil"/>
          <w:insideV w:val="nil"/>
        </w:tblBorders>
        <w:tblLayout w:type="fixed"/>
        <w:tblLook w:val="0600" w:firstRow="0" w:lastRow="0" w:firstColumn="0" w:lastColumn="0" w:noHBand="1" w:noVBand="1"/>
      </w:tblPr>
      <w:tblGrid>
        <w:gridCol w:w="555"/>
        <w:gridCol w:w="555"/>
        <w:gridCol w:w="555"/>
        <w:gridCol w:w="555"/>
        <w:gridCol w:w="555"/>
        <w:gridCol w:w="555"/>
        <w:gridCol w:w="555"/>
        <w:gridCol w:w="555"/>
      </w:tblGrid>
      <w:tr w:rsidR="00B768AC" w14:paraId="71F627B5" w14:textId="77777777" w:rsidTr="007E01DF">
        <w:trPr>
          <w:trHeight w:val="287"/>
        </w:trPr>
        <w:tc>
          <w:tcPr>
            <w:tcW w:w="555" w:type="dxa"/>
            <w:vMerge w:val="restart"/>
            <w:tcBorders>
              <w:top w:val="single" w:sz="6" w:space="0" w:color="000000"/>
              <w:left w:val="single" w:sz="4" w:space="0" w:color="auto"/>
              <w:bottom w:val="single" w:sz="6" w:space="0" w:color="000000"/>
              <w:right w:val="single" w:sz="6" w:space="0" w:color="000000"/>
            </w:tcBorders>
            <w:tcMar>
              <w:top w:w="40" w:type="dxa"/>
              <w:left w:w="40" w:type="dxa"/>
              <w:bottom w:w="40" w:type="dxa"/>
              <w:right w:w="40" w:type="dxa"/>
            </w:tcMar>
            <w:vAlign w:val="center"/>
          </w:tcPr>
          <w:p w14:paraId="0ECE7BBC" w14:textId="77777777" w:rsidR="00B768AC" w:rsidRDefault="00812253">
            <w:pPr>
              <w:widowControl w:val="0"/>
              <w:jc w:val="both"/>
              <w:rPr>
                <w:b/>
                <w:color w:val="00000A"/>
                <w:sz w:val="20"/>
                <w:szCs w:val="20"/>
              </w:rPr>
            </w:pPr>
            <w:r>
              <w:rPr>
                <w:b/>
                <w:color w:val="00000A"/>
                <w:sz w:val="20"/>
                <w:szCs w:val="20"/>
              </w:rPr>
              <w:t>N</w:t>
            </w:r>
            <w:r w:rsidR="000B5206">
              <w:rPr>
                <w:b/>
                <w:color w:val="00000A"/>
                <w:sz w:val="20"/>
                <w:szCs w:val="20"/>
              </w:rPr>
              <w:t>b de</w:t>
            </w:r>
          </w:p>
          <w:p w14:paraId="226D8F00" w14:textId="77777777" w:rsidR="00B768AC" w:rsidRPr="003A38BC" w:rsidRDefault="000B5206" w:rsidP="003A38BC">
            <w:pPr>
              <w:widowControl w:val="0"/>
              <w:jc w:val="both"/>
              <w:rPr>
                <w:b/>
                <w:color w:val="00000A"/>
                <w:sz w:val="20"/>
                <w:szCs w:val="20"/>
              </w:rPr>
            </w:pPr>
            <w:r>
              <w:rPr>
                <w:b/>
                <w:color w:val="00000A"/>
                <w:sz w:val="20"/>
                <w:szCs w:val="20"/>
              </w:rPr>
              <w:t>chèques</w:t>
            </w:r>
          </w:p>
        </w:tc>
        <w:tc>
          <w:tcPr>
            <w:tcW w:w="555"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6013B336" w14:textId="77777777" w:rsidR="00B768AC" w:rsidRDefault="000B5206">
            <w:pPr>
              <w:widowControl w:val="0"/>
              <w:jc w:val="both"/>
              <w:rPr>
                <w:b/>
                <w:color w:val="00000A"/>
                <w:sz w:val="20"/>
                <w:szCs w:val="20"/>
              </w:rPr>
            </w:pPr>
            <w:r>
              <w:rPr>
                <w:b/>
                <w:color w:val="00000A"/>
                <w:sz w:val="20"/>
                <w:szCs w:val="20"/>
              </w:rPr>
              <w:t>Janvier</w:t>
            </w:r>
          </w:p>
        </w:tc>
        <w:tc>
          <w:tcPr>
            <w:tcW w:w="555"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6ECF1201" w14:textId="77777777" w:rsidR="00B768AC" w:rsidRDefault="000B5206">
            <w:pPr>
              <w:widowControl w:val="0"/>
              <w:jc w:val="both"/>
              <w:rPr>
                <w:b/>
                <w:color w:val="00000A"/>
                <w:sz w:val="20"/>
                <w:szCs w:val="20"/>
              </w:rPr>
            </w:pPr>
            <w:r>
              <w:rPr>
                <w:b/>
                <w:color w:val="00000A"/>
                <w:sz w:val="20"/>
                <w:szCs w:val="20"/>
              </w:rPr>
              <w:t>Mars</w:t>
            </w:r>
          </w:p>
        </w:tc>
        <w:tc>
          <w:tcPr>
            <w:tcW w:w="555"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18F2A614" w14:textId="77777777" w:rsidR="00B768AC" w:rsidRDefault="000B5206">
            <w:pPr>
              <w:widowControl w:val="0"/>
              <w:jc w:val="both"/>
              <w:rPr>
                <w:b/>
                <w:color w:val="00000A"/>
                <w:sz w:val="20"/>
                <w:szCs w:val="20"/>
              </w:rPr>
            </w:pPr>
            <w:r>
              <w:rPr>
                <w:b/>
                <w:color w:val="00000A"/>
                <w:sz w:val="20"/>
                <w:szCs w:val="20"/>
              </w:rPr>
              <w:t>Mai</w:t>
            </w:r>
          </w:p>
        </w:tc>
        <w:tc>
          <w:tcPr>
            <w:tcW w:w="555"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2FDA0E88" w14:textId="77777777" w:rsidR="00B768AC" w:rsidRDefault="000B5206">
            <w:pPr>
              <w:widowControl w:val="0"/>
              <w:jc w:val="both"/>
              <w:rPr>
                <w:b/>
                <w:color w:val="00000A"/>
                <w:sz w:val="20"/>
                <w:szCs w:val="20"/>
              </w:rPr>
            </w:pPr>
            <w:r>
              <w:rPr>
                <w:b/>
                <w:color w:val="00000A"/>
                <w:sz w:val="20"/>
                <w:szCs w:val="20"/>
              </w:rPr>
              <w:t>Juillet</w:t>
            </w:r>
          </w:p>
        </w:tc>
        <w:tc>
          <w:tcPr>
            <w:tcW w:w="555"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5B6C32E6" w14:textId="77777777" w:rsidR="00B768AC" w:rsidRDefault="000B5206">
            <w:pPr>
              <w:widowControl w:val="0"/>
              <w:jc w:val="both"/>
              <w:rPr>
                <w:b/>
                <w:color w:val="00000A"/>
                <w:sz w:val="20"/>
                <w:szCs w:val="20"/>
              </w:rPr>
            </w:pPr>
            <w:r>
              <w:rPr>
                <w:b/>
                <w:color w:val="00000A"/>
                <w:sz w:val="20"/>
                <w:szCs w:val="20"/>
              </w:rPr>
              <w:t>Septembre</w:t>
            </w:r>
          </w:p>
        </w:tc>
        <w:tc>
          <w:tcPr>
            <w:tcW w:w="555"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60E983EF" w14:textId="77777777" w:rsidR="00B768AC" w:rsidRDefault="000B5206">
            <w:pPr>
              <w:widowControl w:val="0"/>
              <w:jc w:val="both"/>
              <w:rPr>
                <w:b/>
                <w:color w:val="00000A"/>
                <w:sz w:val="20"/>
                <w:szCs w:val="20"/>
              </w:rPr>
            </w:pPr>
            <w:r>
              <w:rPr>
                <w:b/>
                <w:color w:val="00000A"/>
                <w:sz w:val="20"/>
                <w:szCs w:val="20"/>
              </w:rPr>
              <w:t>Novembre</w:t>
            </w:r>
          </w:p>
        </w:tc>
        <w:tc>
          <w:tcPr>
            <w:tcW w:w="555"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7977549E" w14:textId="77777777" w:rsidR="00B768AC" w:rsidRDefault="000B5206">
            <w:pPr>
              <w:widowControl w:val="0"/>
              <w:jc w:val="both"/>
              <w:rPr>
                <w:b/>
                <w:color w:val="00000A"/>
                <w:sz w:val="20"/>
                <w:szCs w:val="20"/>
              </w:rPr>
            </w:pPr>
            <w:r>
              <w:rPr>
                <w:b/>
                <w:color w:val="00000A"/>
                <w:sz w:val="20"/>
                <w:szCs w:val="20"/>
              </w:rPr>
              <w:t>Total</w:t>
            </w:r>
          </w:p>
        </w:tc>
      </w:tr>
      <w:tr w:rsidR="00B768AC" w14:paraId="05FD20D7" w14:textId="77777777" w:rsidTr="007E01DF">
        <w:trPr>
          <w:trHeight w:val="287"/>
        </w:trPr>
        <w:tc>
          <w:tcPr>
            <w:tcW w:w="555" w:type="dxa"/>
            <w:vMerge/>
            <w:tcBorders>
              <w:left w:val="single" w:sz="4" w:space="0" w:color="auto"/>
              <w:bottom w:val="single" w:sz="4" w:space="0" w:color="auto"/>
              <w:right w:val="single" w:sz="6" w:space="0" w:color="000000"/>
            </w:tcBorders>
            <w:shd w:val="clear" w:color="auto" w:fill="auto"/>
            <w:tcMar>
              <w:top w:w="100" w:type="dxa"/>
              <w:left w:w="100" w:type="dxa"/>
              <w:bottom w:w="100" w:type="dxa"/>
              <w:right w:w="100" w:type="dxa"/>
            </w:tcMar>
          </w:tcPr>
          <w:p w14:paraId="0B5E43C4" w14:textId="77777777" w:rsidR="00B768AC" w:rsidRDefault="00B768AC">
            <w:pPr>
              <w:widowControl w:val="0"/>
              <w:jc w:val="both"/>
              <w:rPr>
                <w:sz w:val="20"/>
                <w:szCs w:val="20"/>
              </w:rPr>
            </w:pPr>
          </w:p>
        </w:tc>
        <w:tc>
          <w:tcPr>
            <w:tcW w:w="55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A5A772B" w14:textId="77777777" w:rsidR="00B768AC" w:rsidRDefault="00B768AC">
            <w:pPr>
              <w:widowControl w:val="0"/>
              <w:jc w:val="both"/>
              <w:rPr>
                <w:sz w:val="20"/>
                <w:szCs w:val="20"/>
              </w:rPr>
            </w:pPr>
          </w:p>
        </w:tc>
        <w:tc>
          <w:tcPr>
            <w:tcW w:w="55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B9A729B" w14:textId="77777777" w:rsidR="00B768AC" w:rsidRDefault="00B768AC">
            <w:pPr>
              <w:widowControl w:val="0"/>
              <w:jc w:val="both"/>
              <w:rPr>
                <w:sz w:val="20"/>
                <w:szCs w:val="20"/>
              </w:rPr>
            </w:pPr>
          </w:p>
        </w:tc>
        <w:tc>
          <w:tcPr>
            <w:tcW w:w="55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F2B70D0" w14:textId="77777777" w:rsidR="00B768AC" w:rsidRDefault="00B768AC">
            <w:pPr>
              <w:widowControl w:val="0"/>
              <w:jc w:val="both"/>
              <w:rPr>
                <w:sz w:val="20"/>
                <w:szCs w:val="20"/>
              </w:rPr>
            </w:pPr>
          </w:p>
        </w:tc>
        <w:tc>
          <w:tcPr>
            <w:tcW w:w="55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093A07F" w14:textId="77777777" w:rsidR="00B768AC" w:rsidRDefault="00B768AC">
            <w:pPr>
              <w:widowControl w:val="0"/>
              <w:jc w:val="both"/>
              <w:rPr>
                <w:sz w:val="20"/>
                <w:szCs w:val="20"/>
              </w:rPr>
            </w:pPr>
          </w:p>
        </w:tc>
        <w:tc>
          <w:tcPr>
            <w:tcW w:w="55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A81062C" w14:textId="77777777" w:rsidR="00B768AC" w:rsidRDefault="00B768AC">
            <w:pPr>
              <w:widowControl w:val="0"/>
              <w:jc w:val="both"/>
              <w:rPr>
                <w:sz w:val="20"/>
                <w:szCs w:val="20"/>
              </w:rPr>
            </w:pPr>
          </w:p>
        </w:tc>
        <w:tc>
          <w:tcPr>
            <w:tcW w:w="55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2D69E40" w14:textId="77777777" w:rsidR="00B768AC" w:rsidRDefault="00B768AC">
            <w:pPr>
              <w:widowControl w:val="0"/>
              <w:jc w:val="both"/>
              <w:rPr>
                <w:sz w:val="20"/>
                <w:szCs w:val="20"/>
              </w:rPr>
            </w:pPr>
          </w:p>
        </w:tc>
        <w:tc>
          <w:tcPr>
            <w:tcW w:w="55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E81D60A" w14:textId="77777777" w:rsidR="00B768AC" w:rsidRDefault="00B768AC">
            <w:pPr>
              <w:widowControl w:val="0"/>
              <w:jc w:val="both"/>
              <w:rPr>
                <w:sz w:val="20"/>
                <w:szCs w:val="20"/>
              </w:rPr>
            </w:pPr>
          </w:p>
        </w:tc>
      </w:tr>
      <w:tr w:rsidR="00B768AC" w14:paraId="70E87A2E" w14:textId="77777777" w:rsidTr="007E01DF">
        <w:trPr>
          <w:trHeight w:hRule="exact" w:val="369"/>
        </w:trPr>
        <w:tc>
          <w:tcPr>
            <w:tcW w:w="555"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AE19E76" w14:textId="77777777" w:rsidR="00B768AC" w:rsidRDefault="000B5206">
            <w:pPr>
              <w:widowControl w:val="0"/>
              <w:jc w:val="both"/>
              <w:rPr>
                <w:sz w:val="20"/>
                <w:szCs w:val="20"/>
              </w:rPr>
            </w:pPr>
            <w:r>
              <w:rPr>
                <w:color w:val="00000A"/>
                <w:sz w:val="20"/>
                <w:szCs w:val="20"/>
              </w:rPr>
              <w:t>1</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C890437" w14:textId="77777777" w:rsidR="00B768AC" w:rsidRDefault="000B5206">
            <w:pPr>
              <w:widowControl w:val="0"/>
              <w:jc w:val="both"/>
              <w:rPr>
                <w:sz w:val="20"/>
                <w:szCs w:val="20"/>
              </w:rPr>
            </w:pPr>
            <w:r>
              <w:rPr>
                <w:color w:val="00000A"/>
                <w:sz w:val="20"/>
                <w:szCs w:val="20"/>
              </w:rPr>
              <w:t>920€</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F73624F" w14:textId="77777777" w:rsidR="00B768AC" w:rsidRDefault="000B5206">
            <w:pPr>
              <w:widowControl w:val="0"/>
              <w:jc w:val="both"/>
              <w:rPr>
                <w:sz w:val="20"/>
                <w:szCs w:val="20"/>
              </w:rPr>
            </w:pPr>
            <w:r>
              <w:rPr>
                <w:color w:val="00000A"/>
                <w:sz w:val="20"/>
                <w:szCs w:val="20"/>
              </w:rPr>
              <w:t>-</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88F509C" w14:textId="77777777" w:rsidR="00B768AC" w:rsidRDefault="000B5206">
            <w:pPr>
              <w:widowControl w:val="0"/>
              <w:jc w:val="both"/>
              <w:rPr>
                <w:sz w:val="20"/>
                <w:szCs w:val="20"/>
              </w:rPr>
            </w:pPr>
            <w:r>
              <w:rPr>
                <w:color w:val="00000A"/>
                <w:sz w:val="20"/>
                <w:szCs w:val="20"/>
              </w:rPr>
              <w:t>-</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D143754" w14:textId="77777777" w:rsidR="00B768AC" w:rsidRDefault="000B5206">
            <w:pPr>
              <w:widowControl w:val="0"/>
              <w:jc w:val="both"/>
              <w:rPr>
                <w:sz w:val="20"/>
                <w:szCs w:val="20"/>
              </w:rPr>
            </w:pPr>
            <w:r>
              <w:rPr>
                <w:color w:val="00000A"/>
                <w:sz w:val="20"/>
                <w:szCs w:val="20"/>
              </w:rPr>
              <w:t>-</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B9B765F" w14:textId="77777777" w:rsidR="00B768AC" w:rsidRDefault="000B5206">
            <w:pPr>
              <w:widowControl w:val="0"/>
              <w:jc w:val="both"/>
              <w:rPr>
                <w:sz w:val="20"/>
                <w:szCs w:val="20"/>
              </w:rPr>
            </w:pPr>
            <w:r>
              <w:rPr>
                <w:color w:val="00000A"/>
                <w:sz w:val="20"/>
                <w:szCs w:val="20"/>
              </w:rPr>
              <w:t>-</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618E0B8" w14:textId="77777777" w:rsidR="00B768AC" w:rsidRDefault="000B5206">
            <w:pPr>
              <w:widowControl w:val="0"/>
              <w:jc w:val="both"/>
              <w:rPr>
                <w:sz w:val="20"/>
                <w:szCs w:val="20"/>
              </w:rPr>
            </w:pPr>
            <w:r>
              <w:rPr>
                <w:color w:val="00000A"/>
                <w:sz w:val="20"/>
                <w:szCs w:val="20"/>
              </w:rPr>
              <w:t>-</w:t>
            </w:r>
          </w:p>
        </w:tc>
        <w:tc>
          <w:tcPr>
            <w:tcW w:w="555"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371D43F" w14:textId="77777777" w:rsidR="00B768AC" w:rsidRDefault="000B5206">
            <w:pPr>
              <w:widowControl w:val="0"/>
              <w:jc w:val="both"/>
              <w:rPr>
                <w:b/>
                <w:color w:val="00000A"/>
                <w:sz w:val="20"/>
                <w:szCs w:val="20"/>
              </w:rPr>
            </w:pPr>
            <w:r>
              <w:rPr>
                <w:b/>
                <w:color w:val="00000A"/>
                <w:sz w:val="20"/>
                <w:szCs w:val="20"/>
              </w:rPr>
              <w:t>920€</w:t>
            </w:r>
          </w:p>
        </w:tc>
      </w:tr>
      <w:tr w:rsidR="00B768AC" w14:paraId="37310BF5" w14:textId="77777777" w:rsidTr="007E01DF">
        <w:trPr>
          <w:trHeight w:hRule="exact" w:val="369"/>
        </w:trPr>
        <w:tc>
          <w:tcPr>
            <w:tcW w:w="5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1A43C4F" w14:textId="77777777" w:rsidR="00B768AC" w:rsidRDefault="000B5206">
            <w:pPr>
              <w:widowControl w:val="0"/>
              <w:jc w:val="both"/>
              <w:rPr>
                <w:sz w:val="20"/>
                <w:szCs w:val="20"/>
              </w:rPr>
            </w:pPr>
            <w:r>
              <w:rPr>
                <w:color w:val="00000A"/>
                <w:sz w:val="20"/>
                <w:szCs w:val="20"/>
              </w:rPr>
              <w:t>2</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4AA7772" w14:textId="77777777" w:rsidR="00B768AC" w:rsidRDefault="000B5206">
            <w:pPr>
              <w:widowControl w:val="0"/>
              <w:jc w:val="both"/>
              <w:rPr>
                <w:sz w:val="20"/>
                <w:szCs w:val="20"/>
              </w:rPr>
            </w:pPr>
            <w:r>
              <w:rPr>
                <w:color w:val="00000A"/>
                <w:sz w:val="20"/>
                <w:szCs w:val="20"/>
              </w:rPr>
              <w:t>460€</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AB5149A" w14:textId="77777777" w:rsidR="00B768AC" w:rsidRDefault="000B5206">
            <w:pPr>
              <w:widowControl w:val="0"/>
              <w:jc w:val="both"/>
              <w:rPr>
                <w:sz w:val="20"/>
                <w:szCs w:val="20"/>
              </w:rPr>
            </w:pPr>
            <w:r>
              <w:rPr>
                <w:color w:val="00000A"/>
                <w:sz w:val="20"/>
                <w:szCs w:val="20"/>
              </w:rPr>
              <w:t>-</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FE416A9" w14:textId="77777777" w:rsidR="00B768AC" w:rsidRDefault="000B5206">
            <w:pPr>
              <w:widowControl w:val="0"/>
              <w:jc w:val="both"/>
              <w:rPr>
                <w:sz w:val="20"/>
                <w:szCs w:val="20"/>
              </w:rPr>
            </w:pPr>
            <w:r>
              <w:rPr>
                <w:color w:val="00000A"/>
                <w:sz w:val="20"/>
                <w:szCs w:val="20"/>
              </w:rPr>
              <w:t>-</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C462C82" w14:textId="77777777" w:rsidR="00B768AC" w:rsidRDefault="000B5206">
            <w:pPr>
              <w:widowControl w:val="0"/>
              <w:jc w:val="both"/>
              <w:rPr>
                <w:sz w:val="20"/>
                <w:szCs w:val="20"/>
              </w:rPr>
            </w:pPr>
            <w:r>
              <w:rPr>
                <w:color w:val="00000A"/>
                <w:sz w:val="20"/>
                <w:szCs w:val="20"/>
              </w:rPr>
              <w:t>460€</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B264C45" w14:textId="77777777" w:rsidR="00B768AC" w:rsidRDefault="000B5206">
            <w:pPr>
              <w:widowControl w:val="0"/>
              <w:jc w:val="both"/>
              <w:rPr>
                <w:sz w:val="20"/>
                <w:szCs w:val="20"/>
              </w:rPr>
            </w:pPr>
            <w:r>
              <w:rPr>
                <w:color w:val="00000A"/>
                <w:sz w:val="20"/>
                <w:szCs w:val="20"/>
              </w:rPr>
              <w:t>-</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748D320" w14:textId="77777777" w:rsidR="00B768AC" w:rsidRDefault="000B5206">
            <w:pPr>
              <w:widowControl w:val="0"/>
              <w:jc w:val="both"/>
              <w:rPr>
                <w:sz w:val="20"/>
                <w:szCs w:val="20"/>
              </w:rPr>
            </w:pPr>
            <w:r>
              <w:rPr>
                <w:color w:val="00000A"/>
                <w:sz w:val="20"/>
                <w:szCs w:val="20"/>
              </w:rPr>
              <w:t>-</w:t>
            </w:r>
          </w:p>
        </w:tc>
        <w:tc>
          <w:tcPr>
            <w:tcW w:w="55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FD84738" w14:textId="77777777" w:rsidR="00B768AC" w:rsidRDefault="00B768AC">
            <w:pPr>
              <w:widowControl w:val="0"/>
              <w:jc w:val="both"/>
              <w:rPr>
                <w:sz w:val="20"/>
                <w:szCs w:val="20"/>
              </w:rPr>
            </w:pPr>
          </w:p>
        </w:tc>
      </w:tr>
      <w:tr w:rsidR="00B768AC" w14:paraId="0C8828EB" w14:textId="77777777" w:rsidTr="007E01DF">
        <w:trPr>
          <w:trHeight w:hRule="exact" w:val="369"/>
        </w:trPr>
        <w:tc>
          <w:tcPr>
            <w:tcW w:w="5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FA47CF5" w14:textId="77777777" w:rsidR="00B768AC" w:rsidRDefault="000B5206">
            <w:pPr>
              <w:widowControl w:val="0"/>
              <w:jc w:val="both"/>
              <w:rPr>
                <w:sz w:val="20"/>
                <w:szCs w:val="20"/>
              </w:rPr>
            </w:pPr>
            <w:r>
              <w:rPr>
                <w:color w:val="00000A"/>
                <w:sz w:val="20"/>
                <w:szCs w:val="20"/>
              </w:rPr>
              <w:t>3</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45AC3BC" w14:textId="77777777" w:rsidR="00B768AC" w:rsidRDefault="000B5206" w:rsidP="003A38BC">
            <w:pPr>
              <w:widowControl w:val="0"/>
              <w:jc w:val="both"/>
              <w:rPr>
                <w:sz w:val="20"/>
                <w:szCs w:val="20"/>
              </w:rPr>
            </w:pPr>
            <w:r>
              <w:rPr>
                <w:color w:val="00000A"/>
                <w:sz w:val="20"/>
                <w:szCs w:val="20"/>
              </w:rPr>
              <w:t>30</w:t>
            </w:r>
            <w:r w:rsidR="003A38BC">
              <w:rPr>
                <w:color w:val="00000A"/>
                <w:sz w:val="20"/>
                <w:szCs w:val="20"/>
              </w:rPr>
              <w:t>6</w:t>
            </w:r>
            <w:r>
              <w:rPr>
                <w:color w:val="00000A"/>
                <w:sz w:val="20"/>
                <w:szCs w:val="20"/>
              </w:rPr>
              <w:t>€</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913B92B" w14:textId="77777777" w:rsidR="00B768AC" w:rsidRDefault="000B5206">
            <w:pPr>
              <w:widowControl w:val="0"/>
              <w:jc w:val="both"/>
              <w:rPr>
                <w:sz w:val="20"/>
                <w:szCs w:val="20"/>
              </w:rPr>
            </w:pPr>
            <w:r>
              <w:rPr>
                <w:color w:val="00000A"/>
                <w:sz w:val="20"/>
                <w:szCs w:val="20"/>
              </w:rPr>
              <w:t>-</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4B39778" w14:textId="77777777" w:rsidR="00B768AC" w:rsidRDefault="000B5206" w:rsidP="003A38BC">
            <w:pPr>
              <w:widowControl w:val="0"/>
              <w:jc w:val="both"/>
              <w:rPr>
                <w:sz w:val="20"/>
                <w:szCs w:val="20"/>
              </w:rPr>
            </w:pPr>
            <w:r>
              <w:rPr>
                <w:color w:val="00000A"/>
                <w:sz w:val="20"/>
                <w:szCs w:val="20"/>
              </w:rPr>
              <w:t>30</w:t>
            </w:r>
            <w:r w:rsidR="003A38BC">
              <w:rPr>
                <w:color w:val="00000A"/>
                <w:sz w:val="20"/>
                <w:szCs w:val="20"/>
              </w:rPr>
              <w:t>6</w:t>
            </w:r>
            <w:r>
              <w:rPr>
                <w:color w:val="00000A"/>
                <w:sz w:val="20"/>
                <w:szCs w:val="20"/>
              </w:rPr>
              <w:t>€</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8C678FC" w14:textId="77777777" w:rsidR="00B768AC" w:rsidRDefault="000B5206">
            <w:pPr>
              <w:widowControl w:val="0"/>
              <w:jc w:val="both"/>
              <w:rPr>
                <w:sz w:val="20"/>
                <w:szCs w:val="20"/>
              </w:rPr>
            </w:pPr>
            <w:r>
              <w:rPr>
                <w:color w:val="00000A"/>
                <w:sz w:val="20"/>
                <w:szCs w:val="20"/>
              </w:rPr>
              <w:t>-</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11C43B2" w14:textId="77777777" w:rsidR="00B768AC" w:rsidRDefault="000B5206" w:rsidP="003A38BC">
            <w:pPr>
              <w:widowControl w:val="0"/>
              <w:jc w:val="both"/>
              <w:rPr>
                <w:sz w:val="20"/>
                <w:szCs w:val="20"/>
              </w:rPr>
            </w:pPr>
            <w:r>
              <w:rPr>
                <w:color w:val="00000A"/>
                <w:sz w:val="20"/>
                <w:szCs w:val="20"/>
              </w:rPr>
              <w:t>30</w:t>
            </w:r>
            <w:r w:rsidR="003A38BC">
              <w:rPr>
                <w:color w:val="00000A"/>
                <w:sz w:val="20"/>
                <w:szCs w:val="20"/>
              </w:rPr>
              <w:t>8</w:t>
            </w:r>
            <w:r>
              <w:rPr>
                <w:color w:val="00000A"/>
                <w:sz w:val="20"/>
                <w:szCs w:val="20"/>
              </w:rPr>
              <w:t>€</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45DF015" w14:textId="77777777" w:rsidR="00B768AC" w:rsidRDefault="000B5206">
            <w:pPr>
              <w:widowControl w:val="0"/>
              <w:jc w:val="both"/>
              <w:rPr>
                <w:sz w:val="20"/>
                <w:szCs w:val="20"/>
              </w:rPr>
            </w:pPr>
            <w:r>
              <w:rPr>
                <w:color w:val="00000A"/>
                <w:sz w:val="20"/>
                <w:szCs w:val="20"/>
              </w:rPr>
              <w:t>-</w:t>
            </w:r>
          </w:p>
        </w:tc>
        <w:tc>
          <w:tcPr>
            <w:tcW w:w="55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2D04F8B" w14:textId="77777777" w:rsidR="00B768AC" w:rsidRDefault="00B768AC">
            <w:pPr>
              <w:widowControl w:val="0"/>
              <w:jc w:val="both"/>
              <w:rPr>
                <w:sz w:val="20"/>
                <w:szCs w:val="20"/>
              </w:rPr>
            </w:pPr>
          </w:p>
        </w:tc>
      </w:tr>
      <w:tr w:rsidR="00B768AC" w14:paraId="3E711B67" w14:textId="77777777" w:rsidTr="007E01DF">
        <w:trPr>
          <w:trHeight w:hRule="exact" w:val="369"/>
        </w:trPr>
        <w:tc>
          <w:tcPr>
            <w:tcW w:w="5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E96734C" w14:textId="77777777" w:rsidR="00B768AC" w:rsidRDefault="000B5206">
            <w:pPr>
              <w:widowControl w:val="0"/>
              <w:jc w:val="both"/>
              <w:rPr>
                <w:sz w:val="20"/>
                <w:szCs w:val="20"/>
              </w:rPr>
            </w:pPr>
            <w:r>
              <w:rPr>
                <w:color w:val="00000A"/>
                <w:sz w:val="20"/>
                <w:szCs w:val="20"/>
              </w:rPr>
              <w:t>4</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CD216B9" w14:textId="77777777" w:rsidR="00B768AC" w:rsidRDefault="000B5206">
            <w:pPr>
              <w:widowControl w:val="0"/>
              <w:jc w:val="both"/>
              <w:rPr>
                <w:sz w:val="20"/>
                <w:szCs w:val="20"/>
              </w:rPr>
            </w:pPr>
            <w:r>
              <w:rPr>
                <w:color w:val="00000A"/>
                <w:sz w:val="20"/>
                <w:szCs w:val="20"/>
              </w:rPr>
              <w:t>230€</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2BE85E2" w14:textId="77777777" w:rsidR="00B768AC" w:rsidRDefault="000B5206">
            <w:pPr>
              <w:widowControl w:val="0"/>
              <w:jc w:val="both"/>
              <w:rPr>
                <w:sz w:val="20"/>
                <w:szCs w:val="20"/>
              </w:rPr>
            </w:pPr>
            <w:r>
              <w:rPr>
                <w:color w:val="00000A"/>
                <w:sz w:val="20"/>
                <w:szCs w:val="20"/>
              </w:rPr>
              <w:t>230€</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222FE4D" w14:textId="77777777" w:rsidR="00B768AC" w:rsidRDefault="000B5206">
            <w:pPr>
              <w:widowControl w:val="0"/>
              <w:jc w:val="both"/>
              <w:rPr>
                <w:sz w:val="20"/>
                <w:szCs w:val="20"/>
              </w:rPr>
            </w:pPr>
            <w:r>
              <w:rPr>
                <w:color w:val="00000A"/>
                <w:sz w:val="20"/>
                <w:szCs w:val="20"/>
              </w:rPr>
              <w:t>230€</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382A997" w14:textId="77777777" w:rsidR="00B768AC" w:rsidRDefault="000B5206">
            <w:pPr>
              <w:widowControl w:val="0"/>
              <w:jc w:val="both"/>
              <w:rPr>
                <w:sz w:val="20"/>
                <w:szCs w:val="20"/>
              </w:rPr>
            </w:pPr>
            <w:r>
              <w:rPr>
                <w:color w:val="00000A"/>
                <w:sz w:val="20"/>
                <w:szCs w:val="20"/>
              </w:rPr>
              <w:t>-</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6B0C29F" w14:textId="77777777" w:rsidR="00B768AC" w:rsidRDefault="000B5206">
            <w:pPr>
              <w:widowControl w:val="0"/>
              <w:jc w:val="both"/>
              <w:rPr>
                <w:sz w:val="20"/>
                <w:szCs w:val="20"/>
              </w:rPr>
            </w:pPr>
            <w:r>
              <w:rPr>
                <w:color w:val="00000A"/>
                <w:sz w:val="20"/>
                <w:szCs w:val="20"/>
              </w:rPr>
              <w:t>230€</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6273384" w14:textId="77777777" w:rsidR="00B768AC" w:rsidRDefault="000B5206">
            <w:pPr>
              <w:widowControl w:val="0"/>
              <w:jc w:val="both"/>
              <w:rPr>
                <w:sz w:val="20"/>
                <w:szCs w:val="20"/>
              </w:rPr>
            </w:pPr>
            <w:r>
              <w:rPr>
                <w:color w:val="00000A"/>
                <w:sz w:val="20"/>
                <w:szCs w:val="20"/>
              </w:rPr>
              <w:t>-</w:t>
            </w:r>
          </w:p>
        </w:tc>
        <w:tc>
          <w:tcPr>
            <w:tcW w:w="55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8F01C0E" w14:textId="77777777" w:rsidR="00B768AC" w:rsidRDefault="00B768AC">
            <w:pPr>
              <w:widowControl w:val="0"/>
              <w:jc w:val="both"/>
              <w:rPr>
                <w:sz w:val="20"/>
                <w:szCs w:val="20"/>
              </w:rPr>
            </w:pPr>
          </w:p>
        </w:tc>
      </w:tr>
      <w:tr w:rsidR="00B768AC" w14:paraId="0E980341" w14:textId="77777777" w:rsidTr="007E01DF">
        <w:trPr>
          <w:trHeight w:hRule="exact" w:val="369"/>
        </w:trPr>
        <w:tc>
          <w:tcPr>
            <w:tcW w:w="5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43521DA" w14:textId="77777777" w:rsidR="00B768AC" w:rsidRDefault="000B5206">
            <w:pPr>
              <w:widowControl w:val="0"/>
              <w:jc w:val="both"/>
              <w:rPr>
                <w:sz w:val="20"/>
                <w:szCs w:val="20"/>
              </w:rPr>
            </w:pPr>
            <w:r>
              <w:rPr>
                <w:color w:val="00000A"/>
                <w:sz w:val="20"/>
                <w:szCs w:val="20"/>
              </w:rPr>
              <w:t>5</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5605D18" w14:textId="77777777" w:rsidR="00B768AC" w:rsidRDefault="000B5206">
            <w:pPr>
              <w:widowControl w:val="0"/>
              <w:jc w:val="both"/>
              <w:rPr>
                <w:sz w:val="20"/>
                <w:szCs w:val="20"/>
              </w:rPr>
            </w:pPr>
            <w:r>
              <w:rPr>
                <w:color w:val="00000A"/>
                <w:sz w:val="20"/>
                <w:szCs w:val="20"/>
              </w:rPr>
              <w:t>184€</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CE044B2" w14:textId="77777777" w:rsidR="00B768AC" w:rsidRDefault="000B5206">
            <w:pPr>
              <w:widowControl w:val="0"/>
              <w:jc w:val="both"/>
              <w:rPr>
                <w:sz w:val="20"/>
                <w:szCs w:val="20"/>
              </w:rPr>
            </w:pPr>
            <w:r>
              <w:rPr>
                <w:color w:val="00000A"/>
                <w:sz w:val="20"/>
                <w:szCs w:val="20"/>
              </w:rPr>
              <w:t>184€</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2B85ED7" w14:textId="77777777" w:rsidR="00B768AC" w:rsidRDefault="000B5206">
            <w:pPr>
              <w:widowControl w:val="0"/>
              <w:jc w:val="both"/>
              <w:rPr>
                <w:sz w:val="20"/>
                <w:szCs w:val="20"/>
              </w:rPr>
            </w:pPr>
            <w:r>
              <w:rPr>
                <w:color w:val="00000A"/>
                <w:sz w:val="20"/>
                <w:szCs w:val="20"/>
              </w:rPr>
              <w:t>184€</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61B59D0" w14:textId="77777777" w:rsidR="00B768AC" w:rsidRDefault="000B5206">
            <w:pPr>
              <w:widowControl w:val="0"/>
              <w:jc w:val="both"/>
              <w:rPr>
                <w:sz w:val="20"/>
                <w:szCs w:val="20"/>
              </w:rPr>
            </w:pPr>
            <w:r>
              <w:rPr>
                <w:color w:val="00000A"/>
                <w:sz w:val="20"/>
                <w:szCs w:val="20"/>
              </w:rPr>
              <w:t>184€</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2515636" w14:textId="77777777" w:rsidR="00B768AC" w:rsidRDefault="000B5206">
            <w:pPr>
              <w:widowControl w:val="0"/>
              <w:jc w:val="both"/>
              <w:rPr>
                <w:sz w:val="20"/>
                <w:szCs w:val="20"/>
              </w:rPr>
            </w:pPr>
            <w:r>
              <w:rPr>
                <w:color w:val="00000A"/>
                <w:sz w:val="20"/>
                <w:szCs w:val="20"/>
              </w:rPr>
              <w:t>184€</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564FA56" w14:textId="77777777" w:rsidR="00B768AC" w:rsidRDefault="000B5206">
            <w:pPr>
              <w:widowControl w:val="0"/>
              <w:jc w:val="both"/>
              <w:rPr>
                <w:sz w:val="20"/>
                <w:szCs w:val="20"/>
              </w:rPr>
            </w:pPr>
            <w:r>
              <w:rPr>
                <w:color w:val="00000A"/>
                <w:sz w:val="20"/>
                <w:szCs w:val="20"/>
              </w:rPr>
              <w:t>-</w:t>
            </w:r>
          </w:p>
        </w:tc>
        <w:tc>
          <w:tcPr>
            <w:tcW w:w="55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DE468E0" w14:textId="77777777" w:rsidR="00B768AC" w:rsidRDefault="00B768AC">
            <w:pPr>
              <w:widowControl w:val="0"/>
              <w:jc w:val="both"/>
              <w:rPr>
                <w:sz w:val="20"/>
                <w:szCs w:val="20"/>
              </w:rPr>
            </w:pPr>
          </w:p>
        </w:tc>
      </w:tr>
      <w:tr w:rsidR="00B768AC" w14:paraId="4F105183" w14:textId="77777777" w:rsidTr="007E01DF">
        <w:trPr>
          <w:trHeight w:hRule="exact" w:val="369"/>
        </w:trPr>
        <w:tc>
          <w:tcPr>
            <w:tcW w:w="5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8C18D71" w14:textId="77777777" w:rsidR="00B768AC" w:rsidRDefault="000B5206">
            <w:pPr>
              <w:widowControl w:val="0"/>
              <w:jc w:val="both"/>
              <w:rPr>
                <w:sz w:val="20"/>
                <w:szCs w:val="20"/>
              </w:rPr>
            </w:pPr>
            <w:r>
              <w:rPr>
                <w:color w:val="00000A"/>
                <w:sz w:val="20"/>
                <w:szCs w:val="20"/>
              </w:rPr>
              <w:t>6</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45C32C8" w14:textId="77777777" w:rsidR="00B768AC" w:rsidRDefault="000B5206">
            <w:pPr>
              <w:widowControl w:val="0"/>
              <w:jc w:val="both"/>
              <w:rPr>
                <w:sz w:val="20"/>
                <w:szCs w:val="20"/>
              </w:rPr>
            </w:pPr>
            <w:r>
              <w:rPr>
                <w:color w:val="00000A"/>
                <w:sz w:val="20"/>
                <w:szCs w:val="20"/>
              </w:rPr>
              <w:t>153€</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014F527" w14:textId="77777777" w:rsidR="00B768AC" w:rsidRDefault="000B5206">
            <w:pPr>
              <w:widowControl w:val="0"/>
              <w:jc w:val="both"/>
              <w:rPr>
                <w:sz w:val="20"/>
                <w:szCs w:val="20"/>
              </w:rPr>
            </w:pPr>
            <w:r>
              <w:rPr>
                <w:color w:val="00000A"/>
                <w:sz w:val="20"/>
                <w:szCs w:val="20"/>
              </w:rPr>
              <w:t>153€</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F0DB27B" w14:textId="77777777" w:rsidR="00B768AC" w:rsidRDefault="000B5206">
            <w:pPr>
              <w:widowControl w:val="0"/>
              <w:jc w:val="both"/>
              <w:rPr>
                <w:sz w:val="20"/>
                <w:szCs w:val="20"/>
              </w:rPr>
            </w:pPr>
            <w:r>
              <w:rPr>
                <w:color w:val="00000A"/>
                <w:sz w:val="20"/>
                <w:szCs w:val="20"/>
              </w:rPr>
              <w:t>153€</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B85064D" w14:textId="77777777" w:rsidR="00B768AC" w:rsidRDefault="000B5206">
            <w:pPr>
              <w:widowControl w:val="0"/>
              <w:jc w:val="both"/>
              <w:rPr>
                <w:sz w:val="20"/>
                <w:szCs w:val="20"/>
              </w:rPr>
            </w:pPr>
            <w:r>
              <w:rPr>
                <w:color w:val="00000A"/>
                <w:sz w:val="20"/>
                <w:szCs w:val="20"/>
              </w:rPr>
              <w:t>153€</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94FAE36" w14:textId="77777777" w:rsidR="00B768AC" w:rsidRPr="00D17B59" w:rsidRDefault="000B5206">
            <w:pPr>
              <w:widowControl w:val="0"/>
              <w:jc w:val="both"/>
              <w:rPr>
                <w:sz w:val="20"/>
                <w:szCs w:val="20"/>
              </w:rPr>
            </w:pPr>
            <w:r w:rsidRPr="00D17B59">
              <w:rPr>
                <w:color w:val="00000A"/>
                <w:sz w:val="20"/>
                <w:szCs w:val="20"/>
              </w:rPr>
              <w:t>153€</w:t>
            </w:r>
          </w:p>
        </w:tc>
        <w:tc>
          <w:tcPr>
            <w:tcW w:w="5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0DB1939" w14:textId="77777777" w:rsidR="00B768AC" w:rsidRPr="00D17B59" w:rsidRDefault="000B5206" w:rsidP="003A38BC">
            <w:pPr>
              <w:widowControl w:val="0"/>
              <w:jc w:val="both"/>
              <w:rPr>
                <w:sz w:val="20"/>
                <w:szCs w:val="20"/>
              </w:rPr>
            </w:pPr>
            <w:r w:rsidRPr="00D17B59">
              <w:rPr>
                <w:color w:val="00000A"/>
                <w:sz w:val="20"/>
                <w:szCs w:val="20"/>
              </w:rPr>
              <w:t>15</w:t>
            </w:r>
            <w:r w:rsidR="003A38BC">
              <w:rPr>
                <w:color w:val="00000A"/>
                <w:sz w:val="20"/>
                <w:szCs w:val="20"/>
              </w:rPr>
              <w:t>5</w:t>
            </w:r>
            <w:r w:rsidRPr="00D17B59">
              <w:rPr>
                <w:color w:val="00000A"/>
                <w:sz w:val="20"/>
                <w:szCs w:val="20"/>
              </w:rPr>
              <w:t>€</w:t>
            </w:r>
          </w:p>
        </w:tc>
        <w:tc>
          <w:tcPr>
            <w:tcW w:w="55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0635DC0" w14:textId="77777777" w:rsidR="00B768AC" w:rsidRDefault="00B768AC">
            <w:pPr>
              <w:widowControl w:val="0"/>
              <w:jc w:val="both"/>
              <w:rPr>
                <w:sz w:val="20"/>
                <w:szCs w:val="20"/>
              </w:rPr>
            </w:pPr>
          </w:p>
        </w:tc>
      </w:tr>
    </w:tbl>
    <w:tbl>
      <w:tblPr>
        <w:tblStyle w:val="a1"/>
        <w:tblpPr w:leftFromText="180" w:rightFromText="180" w:vertAnchor="text" w:horzAnchor="margin" w:tblpXSpec="right" w:tblpY="-3986"/>
        <w:tblW w:w="443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54"/>
        <w:gridCol w:w="554"/>
        <w:gridCol w:w="554"/>
        <w:gridCol w:w="554"/>
        <w:gridCol w:w="554"/>
        <w:gridCol w:w="554"/>
        <w:gridCol w:w="554"/>
        <w:gridCol w:w="554"/>
      </w:tblGrid>
      <w:tr w:rsidR="007E01DF" w14:paraId="41D2C015" w14:textId="77777777" w:rsidTr="007E01DF">
        <w:trPr>
          <w:trHeight w:val="284"/>
        </w:trPr>
        <w:tc>
          <w:tcPr>
            <w:tcW w:w="554" w:type="dxa"/>
            <w:vMerge w:val="restart"/>
            <w:tcBorders>
              <w:top w:val="single" w:sz="6" w:space="0" w:color="000000"/>
              <w:left w:val="single" w:sz="4" w:space="0" w:color="auto"/>
              <w:bottom w:val="single" w:sz="6" w:space="0" w:color="000000"/>
              <w:right w:val="single" w:sz="6" w:space="0" w:color="000000"/>
            </w:tcBorders>
            <w:tcMar>
              <w:top w:w="40" w:type="dxa"/>
              <w:left w:w="40" w:type="dxa"/>
              <w:bottom w:w="40" w:type="dxa"/>
              <w:right w:w="40" w:type="dxa"/>
            </w:tcMar>
            <w:vAlign w:val="center"/>
          </w:tcPr>
          <w:p w14:paraId="4013E25C" w14:textId="77777777" w:rsidR="007E01DF" w:rsidRDefault="007E01DF" w:rsidP="007E01DF">
            <w:pPr>
              <w:widowControl w:val="0"/>
              <w:jc w:val="both"/>
              <w:rPr>
                <w:b/>
                <w:color w:val="00000A"/>
                <w:sz w:val="20"/>
                <w:szCs w:val="20"/>
              </w:rPr>
            </w:pPr>
            <w:r>
              <w:rPr>
                <w:b/>
                <w:color w:val="00000A"/>
                <w:sz w:val="20"/>
                <w:szCs w:val="20"/>
              </w:rPr>
              <w:t>Nb de</w:t>
            </w:r>
          </w:p>
          <w:p w14:paraId="55DFC01B" w14:textId="77777777" w:rsidR="007E01DF" w:rsidRPr="003A38BC" w:rsidRDefault="007E01DF" w:rsidP="007E01DF">
            <w:pPr>
              <w:widowControl w:val="0"/>
              <w:jc w:val="both"/>
              <w:rPr>
                <w:b/>
                <w:color w:val="00000A"/>
                <w:sz w:val="20"/>
                <w:szCs w:val="20"/>
              </w:rPr>
            </w:pPr>
            <w:r>
              <w:rPr>
                <w:b/>
                <w:color w:val="00000A"/>
                <w:sz w:val="20"/>
                <w:szCs w:val="20"/>
              </w:rPr>
              <w:t>chèques</w:t>
            </w:r>
          </w:p>
        </w:tc>
        <w:tc>
          <w:tcPr>
            <w:tcW w:w="554"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03D9C01A" w14:textId="77777777" w:rsidR="007E01DF" w:rsidRDefault="007E01DF" w:rsidP="007E01DF">
            <w:pPr>
              <w:widowControl w:val="0"/>
              <w:jc w:val="both"/>
              <w:rPr>
                <w:b/>
                <w:color w:val="00000A"/>
                <w:sz w:val="20"/>
                <w:szCs w:val="20"/>
              </w:rPr>
            </w:pPr>
            <w:r>
              <w:rPr>
                <w:b/>
                <w:color w:val="00000A"/>
                <w:sz w:val="20"/>
                <w:szCs w:val="20"/>
              </w:rPr>
              <w:t>Janvier</w:t>
            </w:r>
          </w:p>
        </w:tc>
        <w:tc>
          <w:tcPr>
            <w:tcW w:w="554"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53AB5553" w14:textId="77777777" w:rsidR="007E01DF" w:rsidRDefault="007E01DF" w:rsidP="007E01DF">
            <w:pPr>
              <w:widowControl w:val="0"/>
              <w:jc w:val="both"/>
              <w:rPr>
                <w:b/>
                <w:color w:val="00000A"/>
                <w:sz w:val="20"/>
                <w:szCs w:val="20"/>
              </w:rPr>
            </w:pPr>
            <w:r>
              <w:rPr>
                <w:b/>
                <w:color w:val="00000A"/>
                <w:sz w:val="20"/>
                <w:szCs w:val="20"/>
              </w:rPr>
              <w:t>Mars</w:t>
            </w:r>
          </w:p>
        </w:tc>
        <w:tc>
          <w:tcPr>
            <w:tcW w:w="554"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6EF52D9C" w14:textId="77777777" w:rsidR="007E01DF" w:rsidRDefault="007E01DF" w:rsidP="007E01DF">
            <w:pPr>
              <w:widowControl w:val="0"/>
              <w:jc w:val="both"/>
              <w:rPr>
                <w:b/>
                <w:color w:val="00000A"/>
                <w:sz w:val="20"/>
                <w:szCs w:val="20"/>
              </w:rPr>
            </w:pPr>
            <w:r>
              <w:rPr>
                <w:b/>
                <w:color w:val="00000A"/>
                <w:sz w:val="20"/>
                <w:szCs w:val="20"/>
              </w:rPr>
              <w:t>Mai</w:t>
            </w:r>
          </w:p>
        </w:tc>
        <w:tc>
          <w:tcPr>
            <w:tcW w:w="554"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4EE3BF6B" w14:textId="77777777" w:rsidR="007E01DF" w:rsidRDefault="007E01DF" w:rsidP="007E01DF">
            <w:pPr>
              <w:widowControl w:val="0"/>
              <w:jc w:val="both"/>
              <w:rPr>
                <w:b/>
                <w:color w:val="00000A"/>
                <w:sz w:val="20"/>
                <w:szCs w:val="20"/>
              </w:rPr>
            </w:pPr>
            <w:r>
              <w:rPr>
                <w:b/>
                <w:color w:val="00000A"/>
                <w:sz w:val="20"/>
                <w:szCs w:val="20"/>
              </w:rPr>
              <w:t>Juillet</w:t>
            </w:r>
          </w:p>
        </w:tc>
        <w:tc>
          <w:tcPr>
            <w:tcW w:w="554"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12334E8E" w14:textId="77777777" w:rsidR="007E01DF" w:rsidRDefault="007E01DF" w:rsidP="007E01DF">
            <w:pPr>
              <w:widowControl w:val="0"/>
              <w:jc w:val="both"/>
              <w:rPr>
                <w:b/>
                <w:color w:val="00000A"/>
                <w:sz w:val="20"/>
                <w:szCs w:val="20"/>
              </w:rPr>
            </w:pPr>
            <w:r>
              <w:rPr>
                <w:b/>
                <w:color w:val="00000A"/>
                <w:sz w:val="20"/>
                <w:szCs w:val="20"/>
              </w:rPr>
              <w:t>Septembre</w:t>
            </w:r>
          </w:p>
        </w:tc>
        <w:tc>
          <w:tcPr>
            <w:tcW w:w="554"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55595987" w14:textId="77777777" w:rsidR="007E01DF" w:rsidRDefault="007E01DF" w:rsidP="007E01DF">
            <w:pPr>
              <w:widowControl w:val="0"/>
              <w:jc w:val="both"/>
              <w:rPr>
                <w:b/>
                <w:color w:val="00000A"/>
                <w:sz w:val="20"/>
                <w:szCs w:val="20"/>
              </w:rPr>
            </w:pPr>
            <w:r>
              <w:rPr>
                <w:b/>
                <w:color w:val="00000A"/>
                <w:sz w:val="20"/>
                <w:szCs w:val="20"/>
              </w:rPr>
              <w:t>Novembre</w:t>
            </w:r>
          </w:p>
        </w:tc>
        <w:tc>
          <w:tcPr>
            <w:tcW w:w="554"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5FCC75DE" w14:textId="77777777" w:rsidR="007E01DF" w:rsidRDefault="007E01DF" w:rsidP="007E01DF">
            <w:pPr>
              <w:widowControl w:val="0"/>
              <w:jc w:val="both"/>
              <w:rPr>
                <w:b/>
                <w:color w:val="00000A"/>
                <w:sz w:val="20"/>
                <w:szCs w:val="20"/>
              </w:rPr>
            </w:pPr>
            <w:r>
              <w:rPr>
                <w:b/>
                <w:color w:val="00000A"/>
                <w:sz w:val="20"/>
                <w:szCs w:val="20"/>
              </w:rPr>
              <w:t>Total</w:t>
            </w:r>
          </w:p>
        </w:tc>
      </w:tr>
      <w:tr w:rsidR="007E01DF" w14:paraId="1C43DF84" w14:textId="77777777" w:rsidTr="007E01DF">
        <w:trPr>
          <w:trHeight w:val="284"/>
        </w:trPr>
        <w:tc>
          <w:tcPr>
            <w:tcW w:w="554" w:type="dxa"/>
            <w:vMerge/>
            <w:tcBorders>
              <w:left w:val="single" w:sz="4" w:space="0" w:color="auto"/>
              <w:bottom w:val="single" w:sz="4" w:space="0" w:color="auto"/>
              <w:right w:val="single" w:sz="6" w:space="0" w:color="000000"/>
            </w:tcBorders>
            <w:shd w:val="clear" w:color="auto" w:fill="auto"/>
            <w:tcMar>
              <w:top w:w="100" w:type="dxa"/>
              <w:left w:w="100" w:type="dxa"/>
              <w:bottom w:w="100" w:type="dxa"/>
              <w:right w:w="100" w:type="dxa"/>
            </w:tcMar>
          </w:tcPr>
          <w:p w14:paraId="4D1FB7D3" w14:textId="77777777" w:rsidR="007E01DF" w:rsidRDefault="007E01DF" w:rsidP="007E01DF">
            <w:pPr>
              <w:widowControl w:val="0"/>
              <w:jc w:val="both"/>
              <w:rPr>
                <w:sz w:val="20"/>
                <w:szCs w:val="20"/>
              </w:rPr>
            </w:pPr>
          </w:p>
        </w:tc>
        <w:tc>
          <w:tcPr>
            <w:tcW w:w="55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4DBFD75" w14:textId="77777777" w:rsidR="007E01DF" w:rsidRDefault="007E01DF" w:rsidP="007E01DF">
            <w:pPr>
              <w:widowControl w:val="0"/>
              <w:jc w:val="both"/>
              <w:rPr>
                <w:sz w:val="20"/>
                <w:szCs w:val="20"/>
              </w:rPr>
            </w:pPr>
          </w:p>
        </w:tc>
        <w:tc>
          <w:tcPr>
            <w:tcW w:w="55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697493F" w14:textId="77777777" w:rsidR="007E01DF" w:rsidRDefault="007E01DF" w:rsidP="007E01DF">
            <w:pPr>
              <w:widowControl w:val="0"/>
              <w:jc w:val="both"/>
              <w:rPr>
                <w:sz w:val="20"/>
                <w:szCs w:val="20"/>
              </w:rPr>
            </w:pPr>
          </w:p>
        </w:tc>
        <w:tc>
          <w:tcPr>
            <w:tcW w:w="55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4E1C443" w14:textId="77777777" w:rsidR="007E01DF" w:rsidRDefault="007E01DF" w:rsidP="007E01DF">
            <w:pPr>
              <w:widowControl w:val="0"/>
              <w:jc w:val="both"/>
              <w:rPr>
                <w:sz w:val="20"/>
                <w:szCs w:val="20"/>
              </w:rPr>
            </w:pPr>
          </w:p>
        </w:tc>
        <w:tc>
          <w:tcPr>
            <w:tcW w:w="55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4331808" w14:textId="77777777" w:rsidR="007E01DF" w:rsidRDefault="007E01DF" w:rsidP="007E01DF">
            <w:pPr>
              <w:widowControl w:val="0"/>
              <w:jc w:val="both"/>
              <w:rPr>
                <w:sz w:val="20"/>
                <w:szCs w:val="20"/>
              </w:rPr>
            </w:pPr>
          </w:p>
        </w:tc>
        <w:tc>
          <w:tcPr>
            <w:tcW w:w="55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72DAEA4" w14:textId="77777777" w:rsidR="007E01DF" w:rsidRDefault="007E01DF" w:rsidP="007E01DF">
            <w:pPr>
              <w:widowControl w:val="0"/>
              <w:jc w:val="both"/>
              <w:rPr>
                <w:sz w:val="20"/>
                <w:szCs w:val="20"/>
              </w:rPr>
            </w:pPr>
          </w:p>
        </w:tc>
        <w:tc>
          <w:tcPr>
            <w:tcW w:w="55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E91AB37" w14:textId="77777777" w:rsidR="007E01DF" w:rsidRDefault="007E01DF" w:rsidP="007E01DF">
            <w:pPr>
              <w:widowControl w:val="0"/>
              <w:jc w:val="both"/>
              <w:rPr>
                <w:sz w:val="20"/>
                <w:szCs w:val="20"/>
              </w:rPr>
            </w:pPr>
          </w:p>
        </w:tc>
        <w:tc>
          <w:tcPr>
            <w:tcW w:w="55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5620419" w14:textId="77777777" w:rsidR="007E01DF" w:rsidRDefault="007E01DF" w:rsidP="007E01DF">
            <w:pPr>
              <w:widowControl w:val="0"/>
              <w:jc w:val="both"/>
              <w:rPr>
                <w:sz w:val="20"/>
                <w:szCs w:val="20"/>
              </w:rPr>
            </w:pPr>
          </w:p>
        </w:tc>
      </w:tr>
      <w:tr w:rsidR="007E01DF" w14:paraId="15F6963F" w14:textId="77777777" w:rsidTr="007E01DF">
        <w:trPr>
          <w:trHeight w:hRule="exact" w:val="366"/>
        </w:trPr>
        <w:tc>
          <w:tcPr>
            <w:tcW w:w="554"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2E299C6" w14:textId="77777777" w:rsidR="007E01DF" w:rsidRDefault="007E01DF" w:rsidP="007E01DF">
            <w:pPr>
              <w:widowControl w:val="0"/>
              <w:jc w:val="both"/>
              <w:rPr>
                <w:sz w:val="20"/>
                <w:szCs w:val="20"/>
              </w:rPr>
            </w:pPr>
            <w:r>
              <w:rPr>
                <w:color w:val="00000A"/>
                <w:sz w:val="20"/>
                <w:szCs w:val="20"/>
              </w:rPr>
              <w:t>1</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A32446D" w14:textId="77777777" w:rsidR="007E01DF" w:rsidRDefault="007E01DF" w:rsidP="007E01DF">
            <w:pPr>
              <w:widowControl w:val="0"/>
              <w:jc w:val="both"/>
              <w:rPr>
                <w:sz w:val="20"/>
                <w:szCs w:val="20"/>
              </w:rPr>
            </w:pPr>
            <w:r>
              <w:rPr>
                <w:color w:val="00000A"/>
                <w:sz w:val="20"/>
                <w:szCs w:val="20"/>
              </w:rPr>
              <w:t>552€</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5780168" w14:textId="77777777" w:rsidR="007E01DF" w:rsidRDefault="007E01DF" w:rsidP="007E01DF">
            <w:pPr>
              <w:widowControl w:val="0"/>
              <w:jc w:val="both"/>
              <w:rPr>
                <w:sz w:val="20"/>
                <w:szCs w:val="20"/>
              </w:rPr>
            </w:pPr>
            <w:r>
              <w:rPr>
                <w:color w:val="00000A"/>
                <w:sz w:val="20"/>
                <w:szCs w:val="20"/>
              </w:rPr>
              <w:t>-</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7DADDB5" w14:textId="77777777" w:rsidR="007E01DF" w:rsidRDefault="007E01DF" w:rsidP="007E01DF">
            <w:pPr>
              <w:widowControl w:val="0"/>
              <w:jc w:val="both"/>
              <w:rPr>
                <w:sz w:val="20"/>
                <w:szCs w:val="20"/>
              </w:rPr>
            </w:pPr>
            <w:r>
              <w:rPr>
                <w:color w:val="00000A"/>
                <w:sz w:val="20"/>
                <w:szCs w:val="20"/>
              </w:rPr>
              <w:t>-</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2782406" w14:textId="77777777" w:rsidR="007E01DF" w:rsidRDefault="007E01DF" w:rsidP="007E01DF">
            <w:pPr>
              <w:widowControl w:val="0"/>
              <w:jc w:val="both"/>
              <w:rPr>
                <w:sz w:val="20"/>
                <w:szCs w:val="20"/>
              </w:rPr>
            </w:pPr>
            <w:r>
              <w:rPr>
                <w:color w:val="00000A"/>
                <w:sz w:val="20"/>
                <w:szCs w:val="20"/>
              </w:rPr>
              <w:t>-</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60AC7A9" w14:textId="77777777" w:rsidR="007E01DF" w:rsidRDefault="007E01DF" w:rsidP="007E01DF">
            <w:pPr>
              <w:widowControl w:val="0"/>
              <w:jc w:val="both"/>
              <w:rPr>
                <w:sz w:val="20"/>
                <w:szCs w:val="20"/>
              </w:rPr>
            </w:pPr>
            <w:r>
              <w:rPr>
                <w:color w:val="00000A"/>
                <w:sz w:val="20"/>
                <w:szCs w:val="20"/>
              </w:rPr>
              <w:t>-</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69A4AD4" w14:textId="77777777" w:rsidR="007E01DF" w:rsidRDefault="007E01DF" w:rsidP="007E01DF">
            <w:pPr>
              <w:widowControl w:val="0"/>
              <w:jc w:val="both"/>
              <w:rPr>
                <w:sz w:val="20"/>
                <w:szCs w:val="20"/>
              </w:rPr>
            </w:pPr>
            <w:r>
              <w:rPr>
                <w:color w:val="00000A"/>
                <w:sz w:val="20"/>
                <w:szCs w:val="20"/>
              </w:rPr>
              <w:t>-</w:t>
            </w:r>
          </w:p>
        </w:tc>
        <w:tc>
          <w:tcPr>
            <w:tcW w:w="554"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83575D7" w14:textId="77777777" w:rsidR="007E01DF" w:rsidRDefault="007E01DF" w:rsidP="007E01DF">
            <w:pPr>
              <w:widowControl w:val="0"/>
              <w:jc w:val="both"/>
              <w:rPr>
                <w:b/>
                <w:color w:val="00000A"/>
                <w:sz w:val="20"/>
                <w:szCs w:val="20"/>
              </w:rPr>
            </w:pPr>
            <w:r>
              <w:rPr>
                <w:b/>
                <w:color w:val="00000A"/>
                <w:sz w:val="20"/>
                <w:szCs w:val="20"/>
              </w:rPr>
              <w:t>552€</w:t>
            </w:r>
          </w:p>
        </w:tc>
      </w:tr>
      <w:tr w:rsidR="007E01DF" w14:paraId="6A63D112" w14:textId="77777777" w:rsidTr="007E01DF">
        <w:trPr>
          <w:trHeight w:hRule="exact" w:val="366"/>
        </w:trPr>
        <w:tc>
          <w:tcPr>
            <w:tcW w:w="554"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FEE99E6" w14:textId="77777777" w:rsidR="007E01DF" w:rsidRDefault="007E01DF" w:rsidP="007E01DF">
            <w:pPr>
              <w:widowControl w:val="0"/>
              <w:jc w:val="both"/>
              <w:rPr>
                <w:sz w:val="20"/>
                <w:szCs w:val="20"/>
              </w:rPr>
            </w:pPr>
            <w:r>
              <w:rPr>
                <w:color w:val="00000A"/>
                <w:sz w:val="20"/>
                <w:szCs w:val="20"/>
              </w:rPr>
              <w:t>2</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F92CA11" w14:textId="77777777" w:rsidR="007E01DF" w:rsidRDefault="007E01DF" w:rsidP="007E01DF">
            <w:pPr>
              <w:widowControl w:val="0"/>
              <w:jc w:val="both"/>
              <w:rPr>
                <w:sz w:val="20"/>
                <w:szCs w:val="20"/>
              </w:rPr>
            </w:pPr>
            <w:r>
              <w:rPr>
                <w:color w:val="00000A"/>
                <w:sz w:val="20"/>
                <w:szCs w:val="20"/>
              </w:rPr>
              <w:t>276€</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D5EF33F" w14:textId="77777777" w:rsidR="007E01DF" w:rsidRDefault="007E01DF" w:rsidP="007E01DF">
            <w:pPr>
              <w:widowControl w:val="0"/>
              <w:jc w:val="both"/>
              <w:rPr>
                <w:sz w:val="20"/>
                <w:szCs w:val="20"/>
              </w:rPr>
            </w:pPr>
            <w:r>
              <w:rPr>
                <w:color w:val="00000A"/>
                <w:sz w:val="20"/>
                <w:szCs w:val="20"/>
              </w:rPr>
              <w:t>-</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EA6A880" w14:textId="77777777" w:rsidR="007E01DF" w:rsidRDefault="007E01DF" w:rsidP="007E01DF">
            <w:pPr>
              <w:widowControl w:val="0"/>
              <w:jc w:val="both"/>
              <w:rPr>
                <w:sz w:val="20"/>
                <w:szCs w:val="20"/>
              </w:rPr>
            </w:pPr>
            <w:r>
              <w:rPr>
                <w:color w:val="00000A"/>
                <w:sz w:val="20"/>
                <w:szCs w:val="20"/>
              </w:rPr>
              <w:t>-</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A9B3701" w14:textId="77777777" w:rsidR="007E01DF" w:rsidRDefault="007E01DF" w:rsidP="007E01DF">
            <w:pPr>
              <w:widowControl w:val="0"/>
              <w:jc w:val="both"/>
              <w:rPr>
                <w:sz w:val="20"/>
                <w:szCs w:val="20"/>
              </w:rPr>
            </w:pPr>
            <w:r>
              <w:rPr>
                <w:color w:val="00000A"/>
                <w:sz w:val="20"/>
                <w:szCs w:val="20"/>
              </w:rPr>
              <w:t>276€</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F99E89E" w14:textId="77777777" w:rsidR="007E01DF" w:rsidRDefault="007E01DF" w:rsidP="007E01DF">
            <w:pPr>
              <w:widowControl w:val="0"/>
              <w:jc w:val="both"/>
              <w:rPr>
                <w:sz w:val="20"/>
                <w:szCs w:val="20"/>
              </w:rPr>
            </w:pPr>
            <w:r>
              <w:rPr>
                <w:color w:val="00000A"/>
                <w:sz w:val="20"/>
                <w:szCs w:val="20"/>
              </w:rPr>
              <w:t>-</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E7DEBA2" w14:textId="77777777" w:rsidR="007E01DF" w:rsidRDefault="007E01DF" w:rsidP="007E01DF">
            <w:pPr>
              <w:widowControl w:val="0"/>
              <w:jc w:val="both"/>
              <w:rPr>
                <w:sz w:val="20"/>
                <w:szCs w:val="20"/>
              </w:rPr>
            </w:pPr>
            <w:r>
              <w:rPr>
                <w:color w:val="00000A"/>
                <w:sz w:val="20"/>
                <w:szCs w:val="20"/>
              </w:rPr>
              <w:t>-</w:t>
            </w:r>
          </w:p>
        </w:tc>
        <w:tc>
          <w:tcPr>
            <w:tcW w:w="55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FC597F7" w14:textId="77777777" w:rsidR="007E01DF" w:rsidRDefault="007E01DF" w:rsidP="007E01DF">
            <w:pPr>
              <w:widowControl w:val="0"/>
              <w:jc w:val="both"/>
              <w:rPr>
                <w:sz w:val="20"/>
                <w:szCs w:val="20"/>
              </w:rPr>
            </w:pPr>
          </w:p>
        </w:tc>
      </w:tr>
      <w:tr w:rsidR="007E01DF" w14:paraId="3C306A83" w14:textId="77777777" w:rsidTr="007E01DF">
        <w:trPr>
          <w:trHeight w:hRule="exact" w:val="366"/>
        </w:trPr>
        <w:tc>
          <w:tcPr>
            <w:tcW w:w="554"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258806D" w14:textId="77777777" w:rsidR="007E01DF" w:rsidRDefault="007E01DF" w:rsidP="007E01DF">
            <w:pPr>
              <w:widowControl w:val="0"/>
              <w:jc w:val="both"/>
              <w:rPr>
                <w:sz w:val="20"/>
                <w:szCs w:val="20"/>
              </w:rPr>
            </w:pPr>
            <w:r>
              <w:rPr>
                <w:color w:val="00000A"/>
                <w:sz w:val="20"/>
                <w:szCs w:val="20"/>
              </w:rPr>
              <w:t>3</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84383C0" w14:textId="77777777" w:rsidR="007E01DF" w:rsidRDefault="007E01DF" w:rsidP="007E01DF">
            <w:pPr>
              <w:widowControl w:val="0"/>
              <w:jc w:val="both"/>
              <w:rPr>
                <w:sz w:val="20"/>
                <w:szCs w:val="20"/>
              </w:rPr>
            </w:pPr>
            <w:r>
              <w:rPr>
                <w:color w:val="00000A"/>
                <w:sz w:val="20"/>
                <w:szCs w:val="20"/>
              </w:rPr>
              <w:t>184€</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12258C3" w14:textId="77777777" w:rsidR="007E01DF" w:rsidRDefault="007E01DF" w:rsidP="007E01DF">
            <w:pPr>
              <w:widowControl w:val="0"/>
              <w:jc w:val="both"/>
              <w:rPr>
                <w:sz w:val="20"/>
                <w:szCs w:val="20"/>
              </w:rPr>
            </w:pPr>
            <w:r>
              <w:rPr>
                <w:color w:val="00000A"/>
                <w:sz w:val="20"/>
                <w:szCs w:val="20"/>
              </w:rPr>
              <w:t>-</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DB3D58F" w14:textId="77777777" w:rsidR="007E01DF" w:rsidRDefault="007E01DF" w:rsidP="007E01DF">
            <w:pPr>
              <w:widowControl w:val="0"/>
              <w:jc w:val="both"/>
              <w:rPr>
                <w:sz w:val="20"/>
                <w:szCs w:val="20"/>
              </w:rPr>
            </w:pPr>
            <w:r>
              <w:rPr>
                <w:color w:val="00000A"/>
                <w:sz w:val="20"/>
                <w:szCs w:val="20"/>
              </w:rPr>
              <w:t>184€</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7148294" w14:textId="77777777" w:rsidR="007E01DF" w:rsidRDefault="007E01DF" w:rsidP="007E01DF">
            <w:pPr>
              <w:widowControl w:val="0"/>
              <w:jc w:val="both"/>
              <w:rPr>
                <w:sz w:val="20"/>
                <w:szCs w:val="20"/>
              </w:rPr>
            </w:pPr>
            <w:r>
              <w:rPr>
                <w:color w:val="00000A"/>
                <w:sz w:val="20"/>
                <w:szCs w:val="20"/>
              </w:rPr>
              <w:t>-</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8E22C84" w14:textId="77777777" w:rsidR="007E01DF" w:rsidRDefault="007E01DF" w:rsidP="007E01DF">
            <w:pPr>
              <w:widowControl w:val="0"/>
              <w:jc w:val="both"/>
              <w:rPr>
                <w:sz w:val="20"/>
                <w:szCs w:val="20"/>
              </w:rPr>
            </w:pPr>
            <w:r>
              <w:rPr>
                <w:color w:val="00000A"/>
                <w:sz w:val="20"/>
                <w:szCs w:val="20"/>
              </w:rPr>
              <w:t>184€</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7D27D62" w14:textId="77777777" w:rsidR="007E01DF" w:rsidRDefault="007E01DF" w:rsidP="007E01DF">
            <w:pPr>
              <w:widowControl w:val="0"/>
              <w:jc w:val="both"/>
              <w:rPr>
                <w:sz w:val="20"/>
                <w:szCs w:val="20"/>
              </w:rPr>
            </w:pPr>
            <w:r>
              <w:rPr>
                <w:color w:val="00000A"/>
                <w:sz w:val="20"/>
                <w:szCs w:val="20"/>
              </w:rPr>
              <w:t>-</w:t>
            </w:r>
          </w:p>
        </w:tc>
        <w:tc>
          <w:tcPr>
            <w:tcW w:w="55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1210E5B" w14:textId="77777777" w:rsidR="007E01DF" w:rsidRDefault="007E01DF" w:rsidP="007E01DF">
            <w:pPr>
              <w:widowControl w:val="0"/>
              <w:jc w:val="both"/>
              <w:rPr>
                <w:sz w:val="20"/>
                <w:szCs w:val="20"/>
              </w:rPr>
            </w:pPr>
          </w:p>
        </w:tc>
      </w:tr>
      <w:tr w:rsidR="007E01DF" w14:paraId="1BABFA9C" w14:textId="77777777" w:rsidTr="007E01DF">
        <w:trPr>
          <w:trHeight w:hRule="exact" w:val="366"/>
        </w:trPr>
        <w:tc>
          <w:tcPr>
            <w:tcW w:w="554"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872F8EF" w14:textId="77777777" w:rsidR="007E01DF" w:rsidRDefault="007E01DF" w:rsidP="007E01DF">
            <w:pPr>
              <w:widowControl w:val="0"/>
              <w:jc w:val="both"/>
              <w:rPr>
                <w:sz w:val="20"/>
                <w:szCs w:val="20"/>
              </w:rPr>
            </w:pPr>
            <w:r>
              <w:rPr>
                <w:color w:val="00000A"/>
                <w:sz w:val="20"/>
                <w:szCs w:val="20"/>
              </w:rPr>
              <w:t>4</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DC4BE64" w14:textId="77777777" w:rsidR="007E01DF" w:rsidRDefault="007E01DF" w:rsidP="007E01DF">
            <w:pPr>
              <w:widowControl w:val="0"/>
              <w:jc w:val="both"/>
              <w:rPr>
                <w:sz w:val="20"/>
                <w:szCs w:val="20"/>
              </w:rPr>
            </w:pPr>
            <w:r>
              <w:rPr>
                <w:color w:val="00000A"/>
                <w:sz w:val="20"/>
                <w:szCs w:val="20"/>
              </w:rPr>
              <w:t>138€</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FC8ECCD" w14:textId="77777777" w:rsidR="007E01DF" w:rsidRDefault="007E01DF" w:rsidP="007E01DF">
            <w:pPr>
              <w:widowControl w:val="0"/>
              <w:jc w:val="both"/>
              <w:rPr>
                <w:sz w:val="20"/>
                <w:szCs w:val="20"/>
              </w:rPr>
            </w:pPr>
            <w:r>
              <w:rPr>
                <w:color w:val="00000A"/>
                <w:sz w:val="20"/>
                <w:szCs w:val="20"/>
              </w:rPr>
              <w:t>138€</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A315295" w14:textId="77777777" w:rsidR="007E01DF" w:rsidRDefault="007E01DF" w:rsidP="007E01DF">
            <w:pPr>
              <w:widowControl w:val="0"/>
              <w:jc w:val="both"/>
              <w:rPr>
                <w:sz w:val="20"/>
                <w:szCs w:val="20"/>
              </w:rPr>
            </w:pPr>
            <w:r>
              <w:rPr>
                <w:color w:val="00000A"/>
                <w:sz w:val="20"/>
                <w:szCs w:val="20"/>
              </w:rPr>
              <w:t>138€</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139FD5E" w14:textId="77777777" w:rsidR="007E01DF" w:rsidRDefault="007E01DF" w:rsidP="007E01DF">
            <w:pPr>
              <w:widowControl w:val="0"/>
              <w:jc w:val="both"/>
              <w:rPr>
                <w:sz w:val="20"/>
                <w:szCs w:val="20"/>
              </w:rPr>
            </w:pPr>
            <w:r>
              <w:rPr>
                <w:color w:val="00000A"/>
                <w:sz w:val="20"/>
                <w:szCs w:val="20"/>
              </w:rPr>
              <w:t>-</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8B9AD73" w14:textId="77777777" w:rsidR="007E01DF" w:rsidRDefault="007E01DF" w:rsidP="007E01DF">
            <w:pPr>
              <w:widowControl w:val="0"/>
              <w:jc w:val="both"/>
              <w:rPr>
                <w:sz w:val="20"/>
                <w:szCs w:val="20"/>
              </w:rPr>
            </w:pPr>
            <w:r>
              <w:rPr>
                <w:color w:val="00000A"/>
                <w:sz w:val="20"/>
                <w:szCs w:val="20"/>
              </w:rPr>
              <w:t>138€</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6401EB9" w14:textId="77777777" w:rsidR="007E01DF" w:rsidRDefault="007E01DF" w:rsidP="007E01DF">
            <w:pPr>
              <w:widowControl w:val="0"/>
              <w:jc w:val="both"/>
              <w:rPr>
                <w:sz w:val="20"/>
                <w:szCs w:val="20"/>
              </w:rPr>
            </w:pPr>
            <w:r>
              <w:rPr>
                <w:color w:val="00000A"/>
                <w:sz w:val="20"/>
                <w:szCs w:val="20"/>
              </w:rPr>
              <w:t>-</w:t>
            </w:r>
          </w:p>
        </w:tc>
        <w:tc>
          <w:tcPr>
            <w:tcW w:w="55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4E7621E" w14:textId="77777777" w:rsidR="007E01DF" w:rsidRDefault="007E01DF" w:rsidP="007E01DF">
            <w:pPr>
              <w:widowControl w:val="0"/>
              <w:jc w:val="both"/>
              <w:rPr>
                <w:sz w:val="20"/>
                <w:szCs w:val="20"/>
              </w:rPr>
            </w:pPr>
          </w:p>
        </w:tc>
      </w:tr>
      <w:tr w:rsidR="007E01DF" w14:paraId="6BC6C4A8" w14:textId="77777777" w:rsidTr="007E01DF">
        <w:trPr>
          <w:trHeight w:hRule="exact" w:val="366"/>
        </w:trPr>
        <w:tc>
          <w:tcPr>
            <w:tcW w:w="554"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FB9E0C1" w14:textId="77777777" w:rsidR="007E01DF" w:rsidRDefault="007E01DF" w:rsidP="007E01DF">
            <w:pPr>
              <w:widowControl w:val="0"/>
              <w:jc w:val="both"/>
              <w:rPr>
                <w:sz w:val="20"/>
                <w:szCs w:val="20"/>
              </w:rPr>
            </w:pPr>
            <w:r>
              <w:rPr>
                <w:color w:val="00000A"/>
                <w:sz w:val="20"/>
                <w:szCs w:val="20"/>
              </w:rPr>
              <w:t>5</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8F01ACB" w14:textId="77777777" w:rsidR="007E01DF" w:rsidRDefault="007E01DF" w:rsidP="007E01DF">
            <w:pPr>
              <w:widowControl w:val="0"/>
              <w:jc w:val="both"/>
              <w:rPr>
                <w:sz w:val="20"/>
                <w:szCs w:val="20"/>
              </w:rPr>
            </w:pPr>
            <w:r>
              <w:rPr>
                <w:color w:val="00000A"/>
                <w:sz w:val="20"/>
                <w:szCs w:val="20"/>
              </w:rPr>
              <w:t>110€</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E408694" w14:textId="77777777" w:rsidR="007E01DF" w:rsidRDefault="007E01DF" w:rsidP="007E01DF">
            <w:pPr>
              <w:widowControl w:val="0"/>
              <w:jc w:val="both"/>
              <w:rPr>
                <w:sz w:val="20"/>
                <w:szCs w:val="20"/>
              </w:rPr>
            </w:pPr>
            <w:r>
              <w:rPr>
                <w:color w:val="00000A"/>
                <w:sz w:val="20"/>
                <w:szCs w:val="20"/>
              </w:rPr>
              <w:t>110€</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C77DBBF" w14:textId="77777777" w:rsidR="007E01DF" w:rsidRDefault="007E01DF" w:rsidP="007E01DF">
            <w:pPr>
              <w:widowControl w:val="0"/>
              <w:jc w:val="both"/>
              <w:rPr>
                <w:sz w:val="20"/>
                <w:szCs w:val="20"/>
              </w:rPr>
            </w:pPr>
            <w:r>
              <w:rPr>
                <w:color w:val="00000A"/>
                <w:sz w:val="20"/>
                <w:szCs w:val="20"/>
              </w:rPr>
              <w:t>110€</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D35EB27" w14:textId="77777777" w:rsidR="007E01DF" w:rsidRDefault="007E01DF" w:rsidP="007E01DF">
            <w:pPr>
              <w:widowControl w:val="0"/>
              <w:jc w:val="both"/>
              <w:rPr>
                <w:sz w:val="20"/>
                <w:szCs w:val="20"/>
              </w:rPr>
            </w:pPr>
            <w:r>
              <w:rPr>
                <w:color w:val="00000A"/>
                <w:sz w:val="20"/>
                <w:szCs w:val="20"/>
              </w:rPr>
              <w:t>110€</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88B1CEC" w14:textId="77777777" w:rsidR="007E01DF" w:rsidRDefault="007E01DF" w:rsidP="007E01DF">
            <w:pPr>
              <w:widowControl w:val="0"/>
              <w:jc w:val="both"/>
              <w:rPr>
                <w:sz w:val="20"/>
                <w:szCs w:val="20"/>
              </w:rPr>
            </w:pPr>
            <w:r>
              <w:rPr>
                <w:color w:val="00000A"/>
                <w:sz w:val="20"/>
                <w:szCs w:val="20"/>
              </w:rPr>
              <w:t>112€</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BE156FD" w14:textId="77777777" w:rsidR="007E01DF" w:rsidRDefault="007E01DF" w:rsidP="007E01DF">
            <w:pPr>
              <w:widowControl w:val="0"/>
              <w:jc w:val="both"/>
              <w:rPr>
                <w:sz w:val="20"/>
                <w:szCs w:val="20"/>
              </w:rPr>
            </w:pPr>
            <w:r>
              <w:rPr>
                <w:color w:val="00000A"/>
                <w:sz w:val="20"/>
                <w:szCs w:val="20"/>
              </w:rPr>
              <w:t>-</w:t>
            </w:r>
          </w:p>
        </w:tc>
        <w:tc>
          <w:tcPr>
            <w:tcW w:w="55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ED2E5CD" w14:textId="77777777" w:rsidR="007E01DF" w:rsidRDefault="007E01DF" w:rsidP="007E01DF">
            <w:pPr>
              <w:widowControl w:val="0"/>
              <w:jc w:val="both"/>
              <w:rPr>
                <w:sz w:val="20"/>
                <w:szCs w:val="20"/>
              </w:rPr>
            </w:pPr>
          </w:p>
        </w:tc>
      </w:tr>
      <w:tr w:rsidR="007E01DF" w14:paraId="0807934D" w14:textId="77777777" w:rsidTr="007E01DF">
        <w:trPr>
          <w:trHeight w:hRule="exact" w:val="366"/>
        </w:trPr>
        <w:tc>
          <w:tcPr>
            <w:tcW w:w="554"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3736368" w14:textId="77777777" w:rsidR="007E01DF" w:rsidRDefault="007E01DF" w:rsidP="007E01DF">
            <w:pPr>
              <w:widowControl w:val="0"/>
              <w:jc w:val="both"/>
              <w:rPr>
                <w:sz w:val="20"/>
                <w:szCs w:val="20"/>
              </w:rPr>
            </w:pPr>
            <w:r>
              <w:rPr>
                <w:color w:val="00000A"/>
                <w:sz w:val="20"/>
                <w:szCs w:val="20"/>
              </w:rPr>
              <w:t>6</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CB968B8" w14:textId="77777777" w:rsidR="007E01DF" w:rsidRDefault="007E01DF" w:rsidP="007E01DF">
            <w:pPr>
              <w:widowControl w:val="0"/>
              <w:jc w:val="both"/>
              <w:rPr>
                <w:sz w:val="20"/>
                <w:szCs w:val="20"/>
              </w:rPr>
            </w:pPr>
            <w:r>
              <w:rPr>
                <w:color w:val="00000A"/>
                <w:sz w:val="20"/>
                <w:szCs w:val="20"/>
              </w:rPr>
              <w:t xml:space="preserve"> 92€</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FF32FD0" w14:textId="77777777" w:rsidR="007E01DF" w:rsidRDefault="007E01DF" w:rsidP="007E01DF">
            <w:pPr>
              <w:widowControl w:val="0"/>
              <w:jc w:val="both"/>
              <w:rPr>
                <w:sz w:val="20"/>
                <w:szCs w:val="20"/>
              </w:rPr>
            </w:pPr>
            <w:r>
              <w:rPr>
                <w:color w:val="00000A"/>
                <w:sz w:val="20"/>
                <w:szCs w:val="20"/>
              </w:rPr>
              <w:t>92€</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F7E17A8" w14:textId="77777777" w:rsidR="007E01DF" w:rsidRDefault="007E01DF" w:rsidP="007E01DF">
            <w:pPr>
              <w:widowControl w:val="0"/>
              <w:jc w:val="both"/>
              <w:rPr>
                <w:sz w:val="20"/>
                <w:szCs w:val="20"/>
              </w:rPr>
            </w:pPr>
            <w:r>
              <w:rPr>
                <w:color w:val="00000A"/>
                <w:sz w:val="20"/>
                <w:szCs w:val="20"/>
              </w:rPr>
              <w:t>92€</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35E3A62" w14:textId="77777777" w:rsidR="007E01DF" w:rsidRDefault="007E01DF" w:rsidP="007E01DF">
            <w:pPr>
              <w:widowControl w:val="0"/>
              <w:jc w:val="both"/>
              <w:rPr>
                <w:sz w:val="20"/>
                <w:szCs w:val="20"/>
              </w:rPr>
            </w:pPr>
            <w:r>
              <w:rPr>
                <w:color w:val="00000A"/>
                <w:sz w:val="20"/>
                <w:szCs w:val="20"/>
              </w:rPr>
              <w:t>92€</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0F29DD7" w14:textId="77777777" w:rsidR="007E01DF" w:rsidRPr="00D17B59" w:rsidRDefault="007E01DF" w:rsidP="007E01DF">
            <w:pPr>
              <w:widowControl w:val="0"/>
              <w:jc w:val="both"/>
              <w:rPr>
                <w:sz w:val="20"/>
                <w:szCs w:val="20"/>
              </w:rPr>
            </w:pPr>
            <w:r>
              <w:rPr>
                <w:color w:val="00000A"/>
                <w:sz w:val="20"/>
                <w:szCs w:val="20"/>
              </w:rPr>
              <w:t>92</w:t>
            </w:r>
            <w:r w:rsidRPr="00D17B59">
              <w:rPr>
                <w:color w:val="00000A"/>
                <w:sz w:val="20"/>
                <w:szCs w:val="20"/>
              </w:rPr>
              <w:t>€</w:t>
            </w:r>
          </w:p>
        </w:tc>
        <w:tc>
          <w:tcPr>
            <w:tcW w:w="55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69E0B96" w14:textId="77777777" w:rsidR="007E01DF" w:rsidRPr="00D17B59" w:rsidRDefault="007E01DF" w:rsidP="007E01DF">
            <w:pPr>
              <w:widowControl w:val="0"/>
              <w:jc w:val="both"/>
              <w:rPr>
                <w:sz w:val="20"/>
                <w:szCs w:val="20"/>
              </w:rPr>
            </w:pPr>
            <w:r>
              <w:rPr>
                <w:color w:val="00000A"/>
                <w:sz w:val="20"/>
                <w:szCs w:val="20"/>
              </w:rPr>
              <w:t xml:space="preserve"> 92</w:t>
            </w:r>
            <w:r w:rsidRPr="00D17B59">
              <w:rPr>
                <w:color w:val="00000A"/>
                <w:sz w:val="20"/>
                <w:szCs w:val="20"/>
              </w:rPr>
              <w:t>€</w:t>
            </w:r>
          </w:p>
        </w:tc>
        <w:tc>
          <w:tcPr>
            <w:tcW w:w="55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82F4219" w14:textId="77777777" w:rsidR="007E01DF" w:rsidRDefault="007E01DF" w:rsidP="007E01DF">
            <w:pPr>
              <w:widowControl w:val="0"/>
              <w:jc w:val="both"/>
              <w:rPr>
                <w:sz w:val="20"/>
                <w:szCs w:val="20"/>
              </w:rPr>
            </w:pPr>
          </w:p>
        </w:tc>
      </w:tr>
    </w:tbl>
    <w:p w14:paraId="25AA98C3" w14:textId="77777777" w:rsidR="00015ED1" w:rsidRDefault="00015ED1" w:rsidP="00015ED1">
      <w:pPr>
        <w:widowControl w:val="0"/>
        <w:pBdr>
          <w:top w:val="nil"/>
          <w:left w:val="nil"/>
          <w:bottom w:val="nil"/>
          <w:right w:val="nil"/>
          <w:between w:val="nil"/>
        </w:pBdr>
        <w:jc w:val="both"/>
        <w:rPr>
          <w:color w:val="00000A"/>
          <w:sz w:val="19"/>
          <w:szCs w:val="19"/>
        </w:rPr>
      </w:pPr>
    </w:p>
    <w:p w14:paraId="1CB335A0" w14:textId="77777777" w:rsidR="00D54277" w:rsidRDefault="00D54277">
      <w:pPr>
        <w:widowControl w:val="0"/>
        <w:pBdr>
          <w:top w:val="nil"/>
          <w:left w:val="nil"/>
          <w:bottom w:val="nil"/>
          <w:right w:val="nil"/>
          <w:between w:val="nil"/>
        </w:pBdr>
        <w:jc w:val="both"/>
        <w:rPr>
          <w:b/>
          <w:color w:val="FF0000"/>
          <w:sz w:val="19"/>
          <w:szCs w:val="19"/>
        </w:rPr>
      </w:pPr>
    </w:p>
    <w:p w14:paraId="221D0B3A" w14:textId="77777777" w:rsidR="00B768AC" w:rsidRPr="008A6B95" w:rsidRDefault="000B5206">
      <w:pPr>
        <w:widowControl w:val="0"/>
        <w:pBdr>
          <w:top w:val="nil"/>
          <w:left w:val="nil"/>
          <w:bottom w:val="nil"/>
          <w:right w:val="nil"/>
          <w:between w:val="nil"/>
        </w:pBdr>
        <w:jc w:val="both"/>
        <w:rPr>
          <w:b/>
          <w:color w:val="FF0000"/>
          <w:sz w:val="19"/>
          <w:szCs w:val="19"/>
        </w:rPr>
      </w:pPr>
      <w:r w:rsidRPr="008A6B95">
        <w:rPr>
          <w:b/>
          <w:color w:val="FF0000"/>
          <w:sz w:val="19"/>
          <w:szCs w:val="19"/>
        </w:rPr>
        <w:t xml:space="preserve">Je </w:t>
      </w:r>
      <w:r w:rsidR="00D72344" w:rsidRPr="008A6B95">
        <w:rPr>
          <w:b/>
          <w:color w:val="FF0000"/>
          <w:sz w:val="19"/>
          <w:szCs w:val="19"/>
        </w:rPr>
        <w:t>prends</w:t>
      </w:r>
      <w:r w:rsidRPr="008A6B95">
        <w:rPr>
          <w:b/>
          <w:color w:val="FF0000"/>
          <w:sz w:val="19"/>
          <w:szCs w:val="19"/>
        </w:rPr>
        <w:t xml:space="preserve"> acte que la signature du présent contrat constitue un acte militant :</w:t>
      </w:r>
    </w:p>
    <w:p w14:paraId="4F446A37" w14:textId="77777777" w:rsidR="00B768AC" w:rsidRPr="008A6B95" w:rsidRDefault="008A6B95">
      <w:pPr>
        <w:widowControl w:val="0"/>
        <w:numPr>
          <w:ilvl w:val="0"/>
          <w:numId w:val="7"/>
        </w:numPr>
        <w:pBdr>
          <w:top w:val="nil"/>
          <w:left w:val="nil"/>
          <w:bottom w:val="nil"/>
          <w:right w:val="nil"/>
          <w:between w:val="nil"/>
        </w:pBdr>
        <w:jc w:val="both"/>
        <w:rPr>
          <w:b/>
          <w:color w:val="FF0000"/>
          <w:sz w:val="19"/>
          <w:szCs w:val="19"/>
        </w:rPr>
      </w:pPr>
      <w:r w:rsidRPr="008A6B95">
        <w:rPr>
          <w:b/>
          <w:color w:val="FF0000"/>
          <w:sz w:val="19"/>
          <w:szCs w:val="19"/>
        </w:rPr>
        <w:t>Pour</w:t>
      </w:r>
      <w:r w:rsidR="000B5206" w:rsidRPr="008A6B95">
        <w:rPr>
          <w:b/>
          <w:color w:val="FF0000"/>
          <w:sz w:val="19"/>
          <w:szCs w:val="19"/>
        </w:rPr>
        <w:t xml:space="preserve"> la défense d’un modèle agricole (agriculture biologique, familiale et artisanale) qui tente de concilier une culture vertueuse sur le plan environnementale et sociale (avec des conditions de travail et d’emploi permettant de vivre décemment).</w:t>
      </w:r>
    </w:p>
    <w:p w14:paraId="0EAB9806" w14:textId="77777777" w:rsidR="00B768AC" w:rsidRPr="008A6B95" w:rsidRDefault="008A6B95">
      <w:pPr>
        <w:widowControl w:val="0"/>
        <w:numPr>
          <w:ilvl w:val="0"/>
          <w:numId w:val="7"/>
        </w:numPr>
        <w:pBdr>
          <w:top w:val="nil"/>
          <w:left w:val="nil"/>
          <w:bottom w:val="nil"/>
          <w:right w:val="nil"/>
          <w:between w:val="nil"/>
        </w:pBdr>
        <w:jc w:val="both"/>
        <w:rPr>
          <w:b/>
          <w:color w:val="FF0000"/>
          <w:sz w:val="19"/>
          <w:szCs w:val="19"/>
        </w:rPr>
      </w:pPr>
      <w:r w:rsidRPr="008A6B95">
        <w:rPr>
          <w:b/>
          <w:color w:val="FF0000"/>
          <w:sz w:val="19"/>
          <w:szCs w:val="19"/>
        </w:rPr>
        <w:t>Destiné</w:t>
      </w:r>
      <w:r w:rsidR="000B5206" w:rsidRPr="008A6B95">
        <w:rPr>
          <w:b/>
          <w:color w:val="FF0000"/>
          <w:sz w:val="19"/>
          <w:szCs w:val="19"/>
        </w:rPr>
        <w:t xml:space="preserve"> à faire émerger un modèle économique dans lequel les co-contractants ne sont pas uniquement des acteurs économiques. Ces derniers s’engagent dans un système de partage des ressources produites basée sur la couverture d’un besoin, déconnecté de la notion d’offre et de demande et donc du prix du marché. A ce titre, et dans le but de minimiser le gaspillage alimentaire, des légumes </w:t>
      </w:r>
      <w:r w:rsidRPr="008A6B95">
        <w:rPr>
          <w:b/>
          <w:color w:val="FF0000"/>
          <w:sz w:val="19"/>
          <w:szCs w:val="19"/>
        </w:rPr>
        <w:t>présentant</w:t>
      </w:r>
      <w:r w:rsidR="000B5206" w:rsidRPr="008A6B95">
        <w:rPr>
          <w:b/>
          <w:color w:val="FF0000"/>
          <w:sz w:val="19"/>
          <w:szCs w:val="19"/>
        </w:rPr>
        <w:t xml:space="preserve"> des défauts pourront être intégrés au partage de la récolte. </w:t>
      </w:r>
    </w:p>
    <w:p w14:paraId="67F3E210" w14:textId="77777777" w:rsidR="00B768AC" w:rsidRDefault="00B768AC">
      <w:pPr>
        <w:widowControl w:val="0"/>
        <w:pBdr>
          <w:top w:val="nil"/>
          <w:left w:val="nil"/>
          <w:bottom w:val="nil"/>
          <w:right w:val="nil"/>
          <w:between w:val="nil"/>
        </w:pBdr>
        <w:jc w:val="both"/>
        <w:rPr>
          <w:color w:val="00000A"/>
          <w:sz w:val="19"/>
          <w:szCs w:val="19"/>
        </w:rPr>
      </w:pPr>
    </w:p>
    <w:p w14:paraId="12346F62" w14:textId="77777777" w:rsidR="00B768AC" w:rsidRDefault="00B768AC">
      <w:pPr>
        <w:widowControl w:val="0"/>
        <w:pBdr>
          <w:top w:val="nil"/>
          <w:left w:val="nil"/>
          <w:bottom w:val="nil"/>
          <w:right w:val="nil"/>
          <w:between w:val="nil"/>
        </w:pBdr>
        <w:jc w:val="both"/>
        <w:rPr>
          <w:color w:val="00000A"/>
          <w:sz w:val="19"/>
          <w:szCs w:val="19"/>
        </w:rPr>
      </w:pPr>
    </w:p>
    <w:p w14:paraId="00A1C7D7" w14:textId="77777777" w:rsidR="00B768AC" w:rsidRDefault="00B768AC">
      <w:pPr>
        <w:widowControl w:val="0"/>
        <w:pBdr>
          <w:top w:val="nil"/>
          <w:left w:val="nil"/>
          <w:bottom w:val="nil"/>
          <w:right w:val="nil"/>
          <w:between w:val="nil"/>
        </w:pBdr>
        <w:jc w:val="both"/>
        <w:rPr>
          <w:color w:val="00000A"/>
          <w:sz w:val="19"/>
          <w:szCs w:val="19"/>
        </w:rPr>
      </w:pPr>
    </w:p>
    <w:p w14:paraId="597C3049" w14:textId="77777777" w:rsidR="00B768AC" w:rsidRDefault="000B5206">
      <w:pPr>
        <w:widowControl w:val="0"/>
        <w:pBdr>
          <w:top w:val="nil"/>
          <w:left w:val="nil"/>
          <w:bottom w:val="nil"/>
          <w:right w:val="nil"/>
          <w:between w:val="nil"/>
        </w:pBdr>
        <w:jc w:val="both"/>
        <w:rPr>
          <w:color w:val="00000A"/>
          <w:sz w:val="19"/>
          <w:szCs w:val="19"/>
        </w:rPr>
      </w:pPr>
      <w:r>
        <w:rPr>
          <w:color w:val="00000A"/>
          <w:sz w:val="19"/>
          <w:szCs w:val="19"/>
        </w:rPr>
        <w:t xml:space="preserve">Fait à Cachan, le </w:t>
      </w:r>
    </w:p>
    <w:p w14:paraId="0C554EAB" w14:textId="77777777" w:rsidR="00B768AC" w:rsidRDefault="008A6B95">
      <w:pPr>
        <w:widowControl w:val="0"/>
        <w:pBdr>
          <w:top w:val="nil"/>
          <w:left w:val="nil"/>
          <w:bottom w:val="nil"/>
          <w:right w:val="nil"/>
          <w:between w:val="nil"/>
        </w:pBdr>
        <w:jc w:val="both"/>
        <w:rPr>
          <w:color w:val="00000A"/>
          <w:sz w:val="19"/>
          <w:szCs w:val="19"/>
        </w:rPr>
      </w:pPr>
      <w:r>
        <w:rPr>
          <w:color w:val="00000A"/>
          <w:sz w:val="19"/>
          <w:szCs w:val="19"/>
        </w:rPr>
        <w:t>Signature de(s) l’</w:t>
      </w:r>
      <w:proofErr w:type="spellStart"/>
      <w:r>
        <w:rPr>
          <w:color w:val="00000A"/>
          <w:sz w:val="19"/>
          <w:szCs w:val="19"/>
        </w:rPr>
        <w:t>amapien·ne·s</w:t>
      </w:r>
      <w:proofErr w:type="spellEnd"/>
      <w:r w:rsidR="000B5206">
        <w:rPr>
          <w:color w:val="00000A"/>
          <w:sz w:val="19"/>
          <w:szCs w:val="19"/>
        </w:rPr>
        <w:t xml:space="preserve"> :                                            Signature de l’agriculteur paysan en AMAP : </w:t>
      </w:r>
    </w:p>
    <w:p w14:paraId="3FB7B583" w14:textId="77777777" w:rsidR="008A6B95" w:rsidRDefault="008A6B95">
      <w:pPr>
        <w:widowControl w:val="0"/>
        <w:pBdr>
          <w:top w:val="nil"/>
          <w:left w:val="nil"/>
          <w:bottom w:val="nil"/>
          <w:right w:val="nil"/>
          <w:between w:val="nil"/>
        </w:pBdr>
        <w:jc w:val="both"/>
        <w:rPr>
          <w:color w:val="00000A"/>
          <w:sz w:val="19"/>
          <w:szCs w:val="19"/>
        </w:rPr>
      </w:pPr>
    </w:p>
    <w:p w14:paraId="05BB2FB2" w14:textId="77777777" w:rsidR="00B768AC" w:rsidRDefault="00B768AC">
      <w:pPr>
        <w:widowControl w:val="0"/>
        <w:pBdr>
          <w:top w:val="nil"/>
          <w:left w:val="nil"/>
          <w:bottom w:val="nil"/>
          <w:right w:val="nil"/>
          <w:between w:val="nil"/>
        </w:pBdr>
        <w:jc w:val="both"/>
        <w:rPr>
          <w:color w:val="00000A"/>
          <w:sz w:val="19"/>
          <w:szCs w:val="19"/>
        </w:rPr>
      </w:pPr>
    </w:p>
    <w:p w14:paraId="79216F9D" w14:textId="77777777" w:rsidR="00B768AC" w:rsidRDefault="008A6B95">
      <w:pPr>
        <w:widowControl w:val="0"/>
        <w:jc w:val="both"/>
        <w:rPr>
          <w:color w:val="00000A"/>
          <w:sz w:val="19"/>
          <w:szCs w:val="19"/>
        </w:rPr>
      </w:pPr>
      <w:r>
        <w:rPr>
          <w:color w:val="00000A"/>
          <w:sz w:val="19"/>
          <w:szCs w:val="19"/>
        </w:rPr>
        <w:t xml:space="preserve">Signature de(s) </w:t>
      </w:r>
      <w:proofErr w:type="spellStart"/>
      <w:r>
        <w:rPr>
          <w:color w:val="00000A"/>
          <w:sz w:val="19"/>
          <w:szCs w:val="19"/>
        </w:rPr>
        <w:t>c</w:t>
      </w:r>
      <w:r w:rsidR="000B5206">
        <w:rPr>
          <w:color w:val="00000A"/>
          <w:sz w:val="19"/>
          <w:szCs w:val="19"/>
        </w:rPr>
        <w:t>o</w:t>
      </w:r>
      <w:proofErr w:type="spellEnd"/>
      <w:r w:rsidR="000B5206">
        <w:rPr>
          <w:color w:val="00000A"/>
          <w:sz w:val="19"/>
          <w:szCs w:val="19"/>
        </w:rPr>
        <w:t xml:space="preserve"> </w:t>
      </w:r>
      <w:proofErr w:type="spellStart"/>
      <w:r w:rsidR="000B5206">
        <w:rPr>
          <w:color w:val="00000A"/>
          <w:sz w:val="19"/>
          <w:szCs w:val="19"/>
        </w:rPr>
        <w:t>amapien</w:t>
      </w:r>
      <w:r>
        <w:rPr>
          <w:color w:val="00000A"/>
          <w:sz w:val="19"/>
          <w:szCs w:val="19"/>
        </w:rPr>
        <w:t>·ne·s</w:t>
      </w:r>
      <w:proofErr w:type="spellEnd"/>
      <w:r w:rsidR="000B5206">
        <w:rPr>
          <w:color w:val="00000A"/>
          <w:sz w:val="19"/>
          <w:szCs w:val="19"/>
        </w:rPr>
        <w:t xml:space="preserve"> : </w:t>
      </w:r>
    </w:p>
    <w:sectPr w:rsidR="00B768AC" w:rsidSect="00812253">
      <w:footerReference w:type="default" r:id="rId8"/>
      <w:pgSz w:w="11906" w:h="16838" w:code="9"/>
      <w:pgMar w:top="993" w:right="1440" w:bottom="1418"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8003" w14:textId="77777777" w:rsidR="00195A01" w:rsidRDefault="00195A01">
      <w:pPr>
        <w:spacing w:line="240" w:lineRule="auto"/>
      </w:pPr>
      <w:r>
        <w:separator/>
      </w:r>
    </w:p>
  </w:endnote>
  <w:endnote w:type="continuationSeparator" w:id="0">
    <w:p w14:paraId="3256C9E8" w14:textId="77777777" w:rsidR="00195A01" w:rsidRDefault="00195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9E4D" w14:textId="77777777" w:rsidR="00B768AC" w:rsidRDefault="000B5206">
    <w:pPr>
      <w:jc w:val="right"/>
    </w:pPr>
    <w:r>
      <w:fldChar w:fldCharType="begin"/>
    </w:r>
    <w:r>
      <w:instrText>PAGE</w:instrText>
    </w:r>
    <w:r>
      <w:fldChar w:fldCharType="separate"/>
    </w:r>
    <w:r w:rsidR="007E01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2998" w14:textId="77777777" w:rsidR="00195A01" w:rsidRDefault="00195A01">
      <w:pPr>
        <w:spacing w:line="240" w:lineRule="auto"/>
      </w:pPr>
      <w:r>
        <w:separator/>
      </w:r>
    </w:p>
  </w:footnote>
  <w:footnote w:type="continuationSeparator" w:id="0">
    <w:p w14:paraId="171E9EF0" w14:textId="77777777" w:rsidR="00195A01" w:rsidRDefault="00195A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5D96"/>
    <w:multiLevelType w:val="multilevel"/>
    <w:tmpl w:val="241CA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746B1E"/>
    <w:multiLevelType w:val="multilevel"/>
    <w:tmpl w:val="32404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F87CEA"/>
    <w:multiLevelType w:val="multilevel"/>
    <w:tmpl w:val="DC94D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A551A8"/>
    <w:multiLevelType w:val="multilevel"/>
    <w:tmpl w:val="AF0CE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D052A6"/>
    <w:multiLevelType w:val="multilevel"/>
    <w:tmpl w:val="E49A9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CC67AA"/>
    <w:multiLevelType w:val="multilevel"/>
    <w:tmpl w:val="6F709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9A0CC1"/>
    <w:multiLevelType w:val="multilevel"/>
    <w:tmpl w:val="F208B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8AC"/>
    <w:rsid w:val="00006C73"/>
    <w:rsid w:val="00015ED1"/>
    <w:rsid w:val="00047929"/>
    <w:rsid w:val="0008335A"/>
    <w:rsid w:val="00086E0E"/>
    <w:rsid w:val="000B5206"/>
    <w:rsid w:val="000F57CC"/>
    <w:rsid w:val="00107A5A"/>
    <w:rsid w:val="00195A01"/>
    <w:rsid w:val="001A1394"/>
    <w:rsid w:val="001B0B93"/>
    <w:rsid w:val="001E302E"/>
    <w:rsid w:val="00290A2E"/>
    <w:rsid w:val="002B1E9A"/>
    <w:rsid w:val="002D6544"/>
    <w:rsid w:val="00304F08"/>
    <w:rsid w:val="00330D2C"/>
    <w:rsid w:val="00395168"/>
    <w:rsid w:val="003A38BC"/>
    <w:rsid w:val="003E710A"/>
    <w:rsid w:val="00443BD6"/>
    <w:rsid w:val="00473B62"/>
    <w:rsid w:val="00487A1E"/>
    <w:rsid w:val="00496CA9"/>
    <w:rsid w:val="004A10FD"/>
    <w:rsid w:val="005A459C"/>
    <w:rsid w:val="005C1954"/>
    <w:rsid w:val="005E05A5"/>
    <w:rsid w:val="005E58B6"/>
    <w:rsid w:val="005F7B14"/>
    <w:rsid w:val="00676667"/>
    <w:rsid w:val="00681827"/>
    <w:rsid w:val="00750815"/>
    <w:rsid w:val="00784FCA"/>
    <w:rsid w:val="007D3AF1"/>
    <w:rsid w:val="007E01DF"/>
    <w:rsid w:val="0081109F"/>
    <w:rsid w:val="00812253"/>
    <w:rsid w:val="00826D4E"/>
    <w:rsid w:val="008416AE"/>
    <w:rsid w:val="00873E49"/>
    <w:rsid w:val="008A1B0D"/>
    <w:rsid w:val="008A6B95"/>
    <w:rsid w:val="008C47C6"/>
    <w:rsid w:val="008C49CD"/>
    <w:rsid w:val="008C4F9C"/>
    <w:rsid w:val="008C4FF4"/>
    <w:rsid w:val="008D762C"/>
    <w:rsid w:val="00922458"/>
    <w:rsid w:val="0097662F"/>
    <w:rsid w:val="009979F8"/>
    <w:rsid w:val="009B3388"/>
    <w:rsid w:val="00A90432"/>
    <w:rsid w:val="00B5272B"/>
    <w:rsid w:val="00B72476"/>
    <w:rsid w:val="00B768AC"/>
    <w:rsid w:val="00B83FB1"/>
    <w:rsid w:val="00B92AD7"/>
    <w:rsid w:val="00BF5DA0"/>
    <w:rsid w:val="00C1692C"/>
    <w:rsid w:val="00C33C2C"/>
    <w:rsid w:val="00C91BDA"/>
    <w:rsid w:val="00CB14AB"/>
    <w:rsid w:val="00D114CA"/>
    <w:rsid w:val="00D17B59"/>
    <w:rsid w:val="00D54277"/>
    <w:rsid w:val="00D72344"/>
    <w:rsid w:val="00D86EE6"/>
    <w:rsid w:val="00E328DB"/>
    <w:rsid w:val="00E54286"/>
    <w:rsid w:val="00E87089"/>
    <w:rsid w:val="00EF6FC5"/>
    <w:rsid w:val="00F24620"/>
    <w:rsid w:val="00F352B7"/>
    <w:rsid w:val="00F503BF"/>
    <w:rsid w:val="00F65FBD"/>
    <w:rsid w:val="00FD440F"/>
    <w:rsid w:val="00FE0C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563A"/>
  <w15:docId w15:val="{B4AD31D5-257F-4C04-A1EB-82994F9A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8C4FF4"/>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4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3</Pages>
  <Words>927</Words>
  <Characters>5103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Vasken</dc:creator>
  <cp:lastModifiedBy>GERALDINE VINCENT</cp:lastModifiedBy>
  <cp:revision>46</cp:revision>
  <cp:lastPrinted>2019-11-19T09:23:00Z</cp:lastPrinted>
  <dcterms:created xsi:type="dcterms:W3CDTF">2020-11-09T10:32:00Z</dcterms:created>
  <dcterms:modified xsi:type="dcterms:W3CDTF">2021-11-20T15:32:00Z</dcterms:modified>
</cp:coreProperties>
</file>